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FF1882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FF1882">
      <w:pPr>
        <w:spacing w:after="0" w:line="240" w:lineRule="auto"/>
        <w:jc w:val="center"/>
        <w:rPr>
          <w:rFonts w:ascii="Times New Roman" w:hAnsi="Times New Roman"/>
          <w:spacing w:val="20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B93769" w:rsidRDefault="00F70135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AL VIA LE GIORNATE MULTI</w:t>
      </w:r>
      <w:r w:rsidR="00F03EFF">
        <w:rPr>
          <w:rFonts w:ascii="Times New Roman" w:hAnsi="Times New Roman"/>
          <w:b/>
          <w:spacing w:val="20"/>
          <w:sz w:val="36"/>
          <w:szCs w:val="36"/>
        </w:rPr>
        <w:t>SCREENING: LA PREVENZIONE</w:t>
      </w:r>
      <w:r w:rsidR="006F22F2">
        <w:rPr>
          <w:rFonts w:ascii="Times New Roman" w:hAnsi="Times New Roman"/>
          <w:b/>
          <w:spacing w:val="20"/>
          <w:sz w:val="36"/>
          <w:szCs w:val="36"/>
        </w:rPr>
        <w:t xml:space="preserve"> IN FARMACIA</w:t>
      </w:r>
      <w:r w:rsidR="00F03EFF">
        <w:rPr>
          <w:rFonts w:ascii="Times New Roman" w:hAnsi="Times New Roman"/>
          <w:b/>
          <w:spacing w:val="20"/>
          <w:sz w:val="36"/>
          <w:szCs w:val="36"/>
        </w:rPr>
        <w:t xml:space="preserve"> A 360 GRADI </w:t>
      </w:r>
    </w:p>
    <w:p w:rsidR="00FF1882" w:rsidRPr="003F7A0B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B93769" w:rsidRPr="004E523D" w:rsidRDefault="0063403B" w:rsidP="00F03EF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Nell’ambito dei servizi integrativi</w:t>
      </w:r>
      <w:r w:rsidR="00F6379D">
        <w:rPr>
          <w:rFonts w:ascii="Times New Roman" w:hAnsi="Times New Roman"/>
          <w:b/>
        </w:rPr>
        <w:t xml:space="preserve"> dedicati all’utenza</w:t>
      </w:r>
      <w:r>
        <w:rPr>
          <w:rFonts w:ascii="Times New Roman" w:hAnsi="Times New Roman"/>
          <w:b/>
        </w:rPr>
        <w:t xml:space="preserve">, il Consorzio Farmaceutico Intercomunale </w:t>
      </w:r>
      <w:r w:rsidR="00F6379D">
        <w:rPr>
          <w:rFonts w:ascii="Times New Roman" w:hAnsi="Times New Roman"/>
          <w:b/>
        </w:rPr>
        <w:t>lancia la campagna</w:t>
      </w:r>
      <w:r w:rsidR="00F03EFF">
        <w:rPr>
          <w:rFonts w:ascii="Times New Roman" w:hAnsi="Times New Roman"/>
          <w:b/>
        </w:rPr>
        <w:t xml:space="preserve"> </w:t>
      </w:r>
      <w:r w:rsidR="00F6379D">
        <w:rPr>
          <w:rFonts w:ascii="Times New Roman" w:hAnsi="Times New Roman"/>
          <w:b/>
        </w:rPr>
        <w:t>“</w:t>
      </w:r>
      <w:r w:rsidR="00F03EFF">
        <w:rPr>
          <w:rFonts w:ascii="Times New Roman" w:hAnsi="Times New Roman"/>
          <w:b/>
        </w:rPr>
        <w:t>multiscreening</w:t>
      </w:r>
      <w:r w:rsidR="00F6379D">
        <w:rPr>
          <w:rFonts w:ascii="Times New Roman" w:hAnsi="Times New Roman"/>
          <w:b/>
        </w:rPr>
        <w:t>”</w:t>
      </w:r>
      <w:r w:rsidR="006F22F2">
        <w:rPr>
          <w:rFonts w:ascii="Times New Roman" w:hAnsi="Times New Roman"/>
          <w:b/>
        </w:rPr>
        <w:t>, proponendo una serie di gior</w:t>
      </w:r>
      <w:r w:rsidR="00F03EFF">
        <w:rPr>
          <w:rFonts w:ascii="Times New Roman" w:hAnsi="Times New Roman"/>
          <w:b/>
        </w:rPr>
        <w:t>nate di prevenzione multidisciplinare durante le quali sarà possibile effettuare</w:t>
      </w:r>
      <w:r w:rsidR="006F22F2">
        <w:rPr>
          <w:rFonts w:ascii="Times New Roman" w:hAnsi="Times New Roman"/>
          <w:b/>
        </w:rPr>
        <w:t xml:space="preserve"> più esami in farmacia, in un’unica volta. Si comincia</w:t>
      </w:r>
      <w:r w:rsidR="00F03EFF">
        <w:rPr>
          <w:rFonts w:ascii="Times New Roman" w:hAnsi="Times New Roman"/>
          <w:b/>
        </w:rPr>
        <w:t xml:space="preserve"> dalle farmacie </w:t>
      </w:r>
      <w:r w:rsidR="006F22F2">
        <w:rPr>
          <w:rFonts w:ascii="Times New Roman" w:hAnsi="Times New Roman"/>
          <w:b/>
        </w:rPr>
        <w:t xml:space="preserve">comunali </w:t>
      </w:r>
      <w:r w:rsidR="00F03EFF">
        <w:rPr>
          <w:rFonts w:ascii="Times New Roman" w:hAnsi="Times New Roman"/>
          <w:b/>
        </w:rPr>
        <w:t>SALERNO 2, BARONISSI</w:t>
      </w:r>
      <w:r w:rsidR="00F6379D">
        <w:rPr>
          <w:rFonts w:ascii="Times New Roman" w:hAnsi="Times New Roman"/>
          <w:b/>
        </w:rPr>
        <w:t xml:space="preserve"> e ANGRI 1</w:t>
      </w:r>
      <w:bookmarkStart w:id="0" w:name="_GoBack"/>
      <w:bookmarkEnd w:id="0"/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6F22F2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F80745">
        <w:rPr>
          <w:rFonts w:ascii="Times New Roman" w:hAnsi="Times New Roman"/>
          <w:b/>
        </w:rPr>
        <w:t>martedì 14 marz</w:t>
      </w:r>
      <w:r w:rsidR="006F22F2">
        <w:rPr>
          <w:rFonts w:ascii="Times New Roman" w:hAnsi="Times New Roman"/>
          <w:b/>
        </w:rPr>
        <w:t>o</w:t>
      </w:r>
      <w:r w:rsidR="00B61420">
        <w:rPr>
          <w:rFonts w:ascii="Times New Roman" w:hAnsi="Times New Roman"/>
          <w:b/>
        </w:rPr>
        <w:t xml:space="preserve"> 2017</w:t>
      </w:r>
      <w:r w:rsidRPr="00B710D4">
        <w:rPr>
          <w:rFonts w:ascii="Times New Roman" w:hAnsi="Times New Roman"/>
        </w:rPr>
        <w:t xml:space="preserve"> –</w:t>
      </w:r>
      <w:r w:rsidR="00C60586">
        <w:rPr>
          <w:rFonts w:ascii="Times New Roman" w:hAnsi="Times New Roman"/>
        </w:rPr>
        <w:t xml:space="preserve"> </w:t>
      </w:r>
      <w:r w:rsidR="006F22F2">
        <w:rPr>
          <w:rFonts w:ascii="Times New Roman" w:hAnsi="Times New Roman"/>
        </w:rPr>
        <w:t xml:space="preserve">Il </w:t>
      </w:r>
      <w:r w:rsidR="006F22F2" w:rsidRPr="00253D8A">
        <w:rPr>
          <w:rFonts w:ascii="Times New Roman" w:hAnsi="Times New Roman"/>
          <w:b/>
        </w:rPr>
        <w:t>Consorzio Farmaceutico Intercomunale</w:t>
      </w:r>
      <w:r w:rsidR="00F70135">
        <w:rPr>
          <w:rFonts w:ascii="Times New Roman" w:hAnsi="Times New Roman"/>
        </w:rPr>
        <w:t xml:space="preserve"> di Salerno lancia la campagna</w:t>
      </w:r>
      <w:r w:rsidR="006F22F2">
        <w:rPr>
          <w:rFonts w:ascii="Times New Roman" w:hAnsi="Times New Roman"/>
        </w:rPr>
        <w:t xml:space="preserve"> </w:t>
      </w:r>
      <w:r w:rsidR="00F70135">
        <w:rPr>
          <w:rFonts w:ascii="Times New Roman" w:hAnsi="Times New Roman"/>
        </w:rPr>
        <w:t>“</w:t>
      </w:r>
      <w:r w:rsidR="006F22F2">
        <w:rPr>
          <w:rFonts w:ascii="Times New Roman" w:hAnsi="Times New Roman"/>
        </w:rPr>
        <w:t>multiscreening</w:t>
      </w:r>
      <w:r w:rsidR="00F70135">
        <w:rPr>
          <w:rFonts w:ascii="Times New Roman" w:hAnsi="Times New Roman"/>
        </w:rPr>
        <w:t>”</w:t>
      </w:r>
      <w:r w:rsidR="006F22F2">
        <w:rPr>
          <w:rFonts w:ascii="Times New Roman" w:hAnsi="Times New Roman"/>
        </w:rPr>
        <w:t xml:space="preserve"> per una prevenzione a 360 gradi. Con l’obiettivo di implementare ulteriormente i servizi integrativi dedicati all’utenza, la Direzione generale del </w:t>
      </w:r>
      <w:r w:rsidR="006F22F2" w:rsidRPr="00253D8A">
        <w:rPr>
          <w:rFonts w:ascii="Times New Roman" w:hAnsi="Times New Roman"/>
          <w:b/>
        </w:rPr>
        <w:t>C.F.I.</w:t>
      </w:r>
      <w:r w:rsidR="006F22F2">
        <w:rPr>
          <w:rFonts w:ascii="Times New Roman" w:hAnsi="Times New Roman"/>
        </w:rPr>
        <w:t xml:space="preserve"> ha disposto la pianificazione di una serie di giornate di prevenzione nelle farmacie comunali che rientrano nella sua gestione, durante le quali sarà possibile sottoporsi a più esami o test, per la prevenzione di differenti patologie. </w:t>
      </w:r>
    </w:p>
    <w:p w:rsidR="00F321E4" w:rsidRDefault="00F70135" w:rsidP="00FF18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campagna “multi</w:t>
      </w:r>
      <w:r w:rsidR="006F22F2">
        <w:rPr>
          <w:rFonts w:ascii="Times New Roman" w:hAnsi="Times New Roman"/>
        </w:rPr>
        <w:t>screening</w:t>
      </w:r>
      <w:r>
        <w:rPr>
          <w:rFonts w:ascii="Times New Roman" w:hAnsi="Times New Roman"/>
        </w:rPr>
        <w:t>”</w:t>
      </w:r>
      <w:r w:rsidR="006F22F2">
        <w:rPr>
          <w:rFonts w:ascii="Times New Roman" w:hAnsi="Times New Roman"/>
        </w:rPr>
        <w:t xml:space="preserve"> prevede </w:t>
      </w:r>
      <w:r w:rsidR="00F321E4">
        <w:rPr>
          <w:rFonts w:ascii="Times New Roman" w:hAnsi="Times New Roman"/>
        </w:rPr>
        <w:t>l’esecuzione</w:t>
      </w:r>
      <w:r w:rsidR="004E4119">
        <w:rPr>
          <w:rFonts w:ascii="Times New Roman" w:hAnsi="Times New Roman"/>
        </w:rPr>
        <w:t>, in un’unica giornata,</w:t>
      </w:r>
      <w:r w:rsidR="00F321E4">
        <w:rPr>
          <w:rFonts w:ascii="Times New Roman" w:hAnsi="Times New Roman"/>
        </w:rPr>
        <w:t xml:space="preserve"> delle seguenti </w:t>
      </w:r>
      <w:r w:rsidR="00253D8A">
        <w:rPr>
          <w:rFonts w:ascii="Times New Roman" w:hAnsi="Times New Roman"/>
        </w:rPr>
        <w:t>quattro</w:t>
      </w:r>
      <w:r w:rsidR="006F22F2">
        <w:rPr>
          <w:rFonts w:ascii="Times New Roman" w:hAnsi="Times New Roman"/>
        </w:rPr>
        <w:t xml:space="preserve"> tipologie di esami, che sara</w:t>
      </w:r>
      <w:r w:rsidR="004E4119">
        <w:rPr>
          <w:rFonts w:ascii="Times New Roman" w:hAnsi="Times New Roman"/>
        </w:rPr>
        <w:t>nno effettuati</w:t>
      </w:r>
      <w:r w:rsidR="006F22F2">
        <w:rPr>
          <w:rFonts w:ascii="Times New Roman" w:hAnsi="Times New Roman"/>
        </w:rPr>
        <w:t xml:space="preserve"> in farmacia con il</w:t>
      </w:r>
      <w:r w:rsidR="00F321E4">
        <w:rPr>
          <w:rFonts w:ascii="Times New Roman" w:hAnsi="Times New Roman"/>
        </w:rPr>
        <w:t xml:space="preserve"> supporto di esperti professionisti: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F25601" w:rsidRDefault="00F321E4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25601" w:rsidRPr="00253D8A">
        <w:rPr>
          <w:rFonts w:ascii="Times New Roman" w:hAnsi="Times New Roman"/>
          <w:b/>
        </w:rPr>
        <w:t xml:space="preserve">M.O.C. </w:t>
      </w:r>
      <w:r w:rsidR="00DC4EA6" w:rsidRPr="00253D8A">
        <w:rPr>
          <w:rFonts w:ascii="Times New Roman" w:hAnsi="Times New Roman"/>
          <w:b/>
        </w:rPr>
        <w:t>–</w:t>
      </w:r>
      <w:r w:rsidR="00F25601" w:rsidRPr="00253D8A">
        <w:rPr>
          <w:rFonts w:ascii="Times New Roman" w:hAnsi="Times New Roman"/>
          <w:b/>
        </w:rPr>
        <w:t xml:space="preserve"> Mineralo</w:t>
      </w:r>
      <w:r w:rsidR="00DC4EA6" w:rsidRPr="00253D8A">
        <w:rPr>
          <w:rFonts w:ascii="Times New Roman" w:hAnsi="Times New Roman"/>
          <w:b/>
        </w:rPr>
        <w:t xml:space="preserve">metria </w:t>
      </w:r>
      <w:r w:rsidR="00F25601" w:rsidRPr="00253D8A">
        <w:rPr>
          <w:rFonts w:ascii="Times New Roman" w:hAnsi="Times New Roman"/>
          <w:b/>
        </w:rPr>
        <w:t>ossea computerizzata</w:t>
      </w:r>
      <w:r w:rsidR="00F25601">
        <w:rPr>
          <w:rFonts w:ascii="Times New Roman" w:hAnsi="Times New Roman"/>
        </w:rPr>
        <w:t xml:space="preserve"> (prevenzione</w:t>
      </w:r>
      <w:r w:rsidR="00DC4EA6">
        <w:rPr>
          <w:rFonts w:ascii="Times New Roman" w:hAnsi="Times New Roman"/>
        </w:rPr>
        <w:t xml:space="preserve"> dell’osteoporosi)</w:t>
      </w:r>
      <w:r w:rsidR="00F25601">
        <w:rPr>
          <w:rFonts w:ascii="Times New Roman" w:hAnsi="Times New Roman"/>
        </w:rPr>
        <w:t xml:space="preserve"> 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  <w:b/>
        </w:rPr>
      </w:pPr>
    </w:p>
    <w:p w:rsidR="00F321E4" w:rsidRPr="00FF1882" w:rsidRDefault="00F25601" w:rsidP="009E2C0F">
      <w:pPr>
        <w:spacing w:after="10" w:line="240" w:lineRule="auto"/>
        <w:jc w:val="both"/>
        <w:rPr>
          <w:rFonts w:ascii="Times New Roman" w:hAnsi="Times New Roman"/>
          <w:b/>
        </w:rPr>
      </w:pPr>
      <w:r w:rsidRPr="00253D8A">
        <w:rPr>
          <w:rFonts w:ascii="Times New Roman" w:hAnsi="Times New Roman"/>
          <w:b/>
        </w:rPr>
        <w:t xml:space="preserve">- </w:t>
      </w:r>
      <w:r w:rsidR="00F321E4" w:rsidRPr="00253D8A">
        <w:rPr>
          <w:rFonts w:ascii="Times New Roman" w:hAnsi="Times New Roman"/>
          <w:b/>
        </w:rPr>
        <w:t>Elettrocardiogramma</w:t>
      </w:r>
      <w:r w:rsidR="000B5D0E">
        <w:rPr>
          <w:rFonts w:ascii="Times New Roman" w:hAnsi="Times New Roman"/>
        </w:rPr>
        <w:t xml:space="preserve"> (prevenzione cardiovascolare)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</w:rPr>
      </w:pPr>
    </w:p>
    <w:p w:rsidR="00F321E4" w:rsidRDefault="00F321E4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3D8A">
        <w:rPr>
          <w:rFonts w:ascii="Times New Roman" w:hAnsi="Times New Roman"/>
          <w:b/>
        </w:rPr>
        <w:t>Spirometria</w:t>
      </w:r>
      <w:r w:rsidR="00DC4EA6">
        <w:rPr>
          <w:rFonts w:ascii="Times New Roman" w:hAnsi="Times New Roman"/>
        </w:rPr>
        <w:t xml:space="preserve"> (prevenzione</w:t>
      </w:r>
      <w:r w:rsidR="000B5D0E">
        <w:rPr>
          <w:rFonts w:ascii="Times New Roman" w:hAnsi="Times New Roman"/>
        </w:rPr>
        <w:t xml:space="preserve"> de</w:t>
      </w:r>
      <w:r w:rsidR="00F25601">
        <w:rPr>
          <w:rFonts w:ascii="Times New Roman" w:hAnsi="Times New Roman"/>
        </w:rPr>
        <w:t>lle malattie e de</w:t>
      </w:r>
      <w:r w:rsidR="000B5D0E">
        <w:rPr>
          <w:rFonts w:ascii="Times New Roman" w:hAnsi="Times New Roman"/>
        </w:rPr>
        <w:t>i disturbi dell’apparato respiratorio)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</w:rPr>
      </w:pPr>
    </w:p>
    <w:p w:rsidR="00F321E4" w:rsidRDefault="004E4119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3D8A">
        <w:rPr>
          <w:rFonts w:ascii="Times New Roman" w:hAnsi="Times New Roman"/>
          <w:b/>
        </w:rPr>
        <w:t>Pletismografia</w:t>
      </w:r>
      <w:r w:rsidR="000B5D0E">
        <w:rPr>
          <w:rFonts w:ascii="Times New Roman" w:hAnsi="Times New Roman"/>
        </w:rPr>
        <w:t xml:space="preserve"> (prevenzione dell’insufficienza venosa)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4E4119" w:rsidRDefault="004E4119" w:rsidP="00FF18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questa prima fase di sperimentazione, la campagna di prevenzione </w:t>
      </w:r>
      <w:r w:rsidR="00F70135">
        <w:rPr>
          <w:rFonts w:ascii="Times New Roman" w:hAnsi="Times New Roman"/>
        </w:rPr>
        <w:t>“multi</w:t>
      </w:r>
      <w:r w:rsidR="00253D8A">
        <w:rPr>
          <w:rFonts w:ascii="Times New Roman" w:hAnsi="Times New Roman"/>
        </w:rPr>
        <w:t>screening</w:t>
      </w:r>
      <w:r w:rsidR="00F70135">
        <w:rPr>
          <w:rFonts w:ascii="Times New Roman" w:hAnsi="Times New Roman"/>
        </w:rPr>
        <w:t>”</w:t>
      </w:r>
      <w:r w:rsidR="00253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interesserà tre farmacie comunali</w:t>
      </w:r>
      <w:r w:rsidR="00F70135">
        <w:rPr>
          <w:rFonts w:ascii="Times New Roman" w:hAnsi="Times New Roman"/>
        </w:rPr>
        <w:t xml:space="preserve"> del circuito C.F.I.</w:t>
      </w:r>
      <w:r>
        <w:rPr>
          <w:rFonts w:ascii="Times New Roman" w:hAnsi="Times New Roman"/>
        </w:rPr>
        <w:t xml:space="preserve">: </w:t>
      </w:r>
      <w:r w:rsidRPr="00253D8A">
        <w:rPr>
          <w:rFonts w:ascii="Times New Roman" w:hAnsi="Times New Roman"/>
          <w:b/>
        </w:rPr>
        <w:t>SALERNO 2</w:t>
      </w:r>
      <w:r>
        <w:rPr>
          <w:rFonts w:ascii="Times New Roman" w:hAnsi="Times New Roman"/>
        </w:rPr>
        <w:t xml:space="preserve">, </w:t>
      </w:r>
      <w:r w:rsidR="00F70135">
        <w:rPr>
          <w:rFonts w:ascii="Times New Roman" w:hAnsi="Times New Roman"/>
          <w:b/>
        </w:rPr>
        <w:t>BARONISSI</w:t>
      </w:r>
      <w:r>
        <w:rPr>
          <w:rFonts w:ascii="Times New Roman" w:hAnsi="Times New Roman"/>
        </w:rPr>
        <w:t xml:space="preserve"> e </w:t>
      </w:r>
      <w:r w:rsidR="00F70135">
        <w:rPr>
          <w:rFonts w:ascii="Times New Roman" w:hAnsi="Times New Roman"/>
          <w:b/>
        </w:rPr>
        <w:t>ANGRI 1</w:t>
      </w:r>
      <w:r w:rsidRPr="00253D8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783166">
        <w:rPr>
          <w:rFonts w:ascii="Times New Roman" w:hAnsi="Times New Roman"/>
          <w:u w:val="single"/>
        </w:rPr>
        <w:t>Si inizierà giovedì 16 ma</w:t>
      </w:r>
      <w:r w:rsidR="00F70135">
        <w:rPr>
          <w:rFonts w:ascii="Times New Roman" w:hAnsi="Times New Roman"/>
          <w:u w:val="single"/>
        </w:rPr>
        <w:t>rzo con la prima giornata “multi</w:t>
      </w:r>
      <w:r w:rsidRPr="00783166">
        <w:rPr>
          <w:rFonts w:ascii="Times New Roman" w:hAnsi="Times New Roman"/>
          <w:u w:val="single"/>
        </w:rPr>
        <w:t>screening</w:t>
      </w:r>
      <w:r w:rsidR="00F70135">
        <w:rPr>
          <w:rFonts w:ascii="Times New Roman" w:hAnsi="Times New Roman"/>
          <w:u w:val="single"/>
        </w:rPr>
        <w:t>”,</w:t>
      </w:r>
      <w:r w:rsidRPr="00783166">
        <w:rPr>
          <w:rFonts w:ascii="Times New Roman" w:hAnsi="Times New Roman"/>
          <w:u w:val="single"/>
        </w:rPr>
        <w:t xml:space="preserve"> in programma presso la farmacia comunale SALERNO 2, in via O.</w:t>
      </w:r>
      <w:r w:rsidR="00DC4EA6" w:rsidRPr="00783166">
        <w:rPr>
          <w:rFonts w:ascii="Times New Roman" w:hAnsi="Times New Roman"/>
          <w:u w:val="single"/>
        </w:rPr>
        <w:t xml:space="preserve"> </w:t>
      </w:r>
      <w:r w:rsidRPr="00783166">
        <w:rPr>
          <w:rFonts w:ascii="Times New Roman" w:hAnsi="Times New Roman"/>
          <w:u w:val="single"/>
        </w:rPr>
        <w:t>Petrillo. Le successive due giornate si terranno martedì 21 marzo (farmacia BARONISSI</w:t>
      </w:r>
      <w:r w:rsidR="00253D8A" w:rsidRPr="00783166">
        <w:rPr>
          <w:rFonts w:ascii="Times New Roman" w:hAnsi="Times New Roman"/>
          <w:u w:val="single"/>
        </w:rPr>
        <w:t>, via Trinità 23/25</w:t>
      </w:r>
      <w:r w:rsidRPr="00783166">
        <w:rPr>
          <w:rFonts w:ascii="Times New Roman" w:hAnsi="Times New Roman"/>
          <w:u w:val="single"/>
        </w:rPr>
        <w:t>) e giovedì 6 aprile (farmacia ANGRI 1</w:t>
      </w:r>
      <w:r w:rsidR="00DC4EA6" w:rsidRPr="00783166">
        <w:rPr>
          <w:rFonts w:ascii="Times New Roman" w:hAnsi="Times New Roman"/>
          <w:u w:val="single"/>
        </w:rPr>
        <w:t>, viale Europa</w:t>
      </w:r>
      <w:r w:rsidR="00253D8A" w:rsidRPr="00783166">
        <w:rPr>
          <w:rFonts w:ascii="Times New Roman" w:hAnsi="Times New Roman"/>
          <w:u w:val="single"/>
        </w:rPr>
        <w:t>, 45</w:t>
      </w:r>
      <w:r w:rsidRPr="00783166">
        <w:rPr>
          <w:rFonts w:ascii="Times New Roman" w:hAnsi="Times New Roman"/>
          <w:u w:val="single"/>
        </w:rPr>
        <w:t xml:space="preserve">).  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FF1882" w:rsidRPr="00783166" w:rsidRDefault="004E4119" w:rsidP="00FF1882">
      <w:pPr>
        <w:spacing w:after="0" w:line="240" w:lineRule="auto"/>
        <w:jc w:val="both"/>
        <w:rPr>
          <w:rFonts w:ascii="Times New Roman" w:hAnsi="Times New Roman"/>
          <w:b/>
        </w:rPr>
      </w:pPr>
      <w:r w:rsidRPr="00783166">
        <w:rPr>
          <w:rFonts w:ascii="Times New Roman" w:hAnsi="Times New Roman"/>
          <w:b/>
        </w:rPr>
        <w:t>Sarà possibil</w:t>
      </w:r>
      <w:r w:rsidR="00F70135">
        <w:rPr>
          <w:rFonts w:ascii="Times New Roman" w:hAnsi="Times New Roman"/>
          <w:b/>
        </w:rPr>
        <w:t>e sottoporsi al programma “multi</w:t>
      </w:r>
      <w:r w:rsidRPr="00783166">
        <w:rPr>
          <w:rFonts w:ascii="Times New Roman" w:hAnsi="Times New Roman"/>
          <w:b/>
        </w:rPr>
        <w:t>screening</w:t>
      </w:r>
      <w:r w:rsidR="00F70135">
        <w:rPr>
          <w:rFonts w:ascii="Times New Roman" w:hAnsi="Times New Roman"/>
          <w:b/>
        </w:rPr>
        <w:t>”</w:t>
      </w:r>
      <w:r w:rsidRPr="00783166">
        <w:rPr>
          <w:rFonts w:ascii="Times New Roman" w:hAnsi="Times New Roman"/>
          <w:b/>
        </w:rPr>
        <w:t xml:space="preserve"> di mattina, dalle ore 9 alle ore 13, e di pomeriggio, dalle ore 16 alle ore 20. Sarà necessaria la prenotazione, da effettuare rivolgendosi direttamente in farmacia o compilando l’apposito modulo di prenotazione, disponibile sul sito internet del Consorzio Farmaceutico Intercomunale, all’indirizzo </w:t>
      </w:r>
      <w:hyperlink r:id="rId8" w:history="1">
        <w:r w:rsidRPr="00783166">
          <w:rPr>
            <w:rStyle w:val="Collegamentoipertestuale"/>
            <w:rFonts w:ascii="Times New Roman" w:hAnsi="Times New Roman"/>
            <w:b/>
            <w:u w:val="none"/>
          </w:rPr>
          <w:t>www.consofarm.it</w:t>
        </w:r>
      </w:hyperlink>
      <w:r w:rsidRPr="00783166">
        <w:rPr>
          <w:rFonts w:ascii="Times New Roman" w:hAnsi="Times New Roman"/>
          <w:b/>
        </w:rPr>
        <w:t xml:space="preserve"> (sezione “Prenota la tua consulenza”). 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B93769" w:rsidRDefault="00B61420" w:rsidP="003013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 </w:t>
      </w:r>
      <w:r w:rsidR="00E02BF6" w:rsidRPr="003F3117">
        <w:rPr>
          <w:rFonts w:ascii="Times New Roman" w:hAnsi="Times New Roman"/>
        </w:rPr>
        <w:t>“</w:t>
      </w:r>
      <w:r w:rsidR="000B5D0E">
        <w:rPr>
          <w:rFonts w:ascii="Times New Roman" w:hAnsi="Times New Roman"/>
          <w:i/>
        </w:rPr>
        <w:t xml:space="preserve">Partiamo </w:t>
      </w:r>
      <w:r w:rsidR="000B5D0E" w:rsidRPr="003F3117">
        <w:rPr>
          <w:rFonts w:ascii="Times New Roman" w:hAnsi="Times New Roman"/>
        </w:rPr>
        <w:t xml:space="preserve">– spiega il </w:t>
      </w:r>
      <w:r w:rsidR="000B5D0E" w:rsidRPr="003F3117">
        <w:rPr>
          <w:rFonts w:ascii="Times New Roman" w:hAnsi="Times New Roman"/>
          <w:b/>
        </w:rPr>
        <w:t>Presidente del CdA del Consorzio Farmaceutico Intercomunale Andrea Inserra</w:t>
      </w:r>
      <w:r w:rsidR="000B5D0E" w:rsidRPr="003F3117">
        <w:rPr>
          <w:rFonts w:ascii="Times New Roman" w:hAnsi="Times New Roman"/>
        </w:rPr>
        <w:t xml:space="preserve"> – </w:t>
      </w:r>
      <w:r w:rsidR="000B5D0E">
        <w:rPr>
          <w:rFonts w:ascii="Times New Roman" w:hAnsi="Times New Roman"/>
          <w:i/>
        </w:rPr>
        <w:t>con un’altra innovativa campagna di prevenzione</w:t>
      </w:r>
      <w:r w:rsidR="00253D8A">
        <w:rPr>
          <w:rFonts w:ascii="Times New Roman" w:hAnsi="Times New Roman"/>
          <w:i/>
        </w:rPr>
        <w:t>,</w:t>
      </w:r>
      <w:r w:rsidR="000B5D0E">
        <w:rPr>
          <w:rFonts w:ascii="Times New Roman" w:hAnsi="Times New Roman"/>
          <w:i/>
        </w:rPr>
        <w:t xml:space="preserve"> che va ad implementare il ventaglio di servizi integrativi per l’utenza già disponibili presso le nostre farmacie. Sottoporsi, nella stessa gior</w:t>
      </w:r>
      <w:r w:rsidR="00253D8A">
        <w:rPr>
          <w:rFonts w:ascii="Times New Roman" w:hAnsi="Times New Roman"/>
          <w:i/>
        </w:rPr>
        <w:t>nata, a quattro</w:t>
      </w:r>
      <w:r w:rsidR="00F6379D">
        <w:rPr>
          <w:rFonts w:ascii="Times New Roman" w:hAnsi="Times New Roman"/>
          <w:i/>
        </w:rPr>
        <w:t xml:space="preserve"> </w:t>
      </w:r>
      <w:r w:rsidR="00F6379D">
        <w:rPr>
          <w:rFonts w:ascii="Times New Roman" w:hAnsi="Times New Roman"/>
          <w:i/>
        </w:rPr>
        <w:lastRenderedPageBreak/>
        <w:t xml:space="preserve">esami </w:t>
      </w:r>
      <w:r w:rsidR="000B5D0E">
        <w:rPr>
          <w:rFonts w:ascii="Times New Roman" w:hAnsi="Times New Roman"/>
          <w:i/>
        </w:rPr>
        <w:t>diversi, per la prevenzione di importanti patologie, è davvero un’opportunità unica, che va co</w:t>
      </w:r>
      <w:r w:rsidR="00253D8A">
        <w:rPr>
          <w:rFonts w:ascii="Times New Roman" w:hAnsi="Times New Roman"/>
          <w:i/>
        </w:rPr>
        <w:t xml:space="preserve">lta al volo. Basterà un </w:t>
      </w:r>
      <w:r w:rsidR="00DC4EA6">
        <w:rPr>
          <w:rFonts w:ascii="Times New Roman" w:hAnsi="Times New Roman"/>
          <w:i/>
        </w:rPr>
        <w:t>contributo simbolico per sottoporsi ai quattro test. Sarà possibile anche scegliere di eseguire solo alcuni degli esami proposti. I risultati saranno rilasciati appena terminato lo screening,</w:t>
      </w:r>
      <w:r w:rsidR="000B5D0E">
        <w:rPr>
          <w:rFonts w:ascii="Times New Roman" w:hAnsi="Times New Roman"/>
          <w:i/>
        </w:rPr>
        <w:t xml:space="preserve"> solo per l’elettrocardiogramma</w:t>
      </w:r>
      <w:r w:rsidR="00DC4EA6">
        <w:rPr>
          <w:rFonts w:ascii="Times New Roman" w:hAnsi="Times New Roman"/>
          <w:i/>
        </w:rPr>
        <w:t xml:space="preserve"> il referto sarà consegnato il giorno successivo</w:t>
      </w:r>
      <w:r w:rsidR="00291586" w:rsidRPr="00291586">
        <w:rPr>
          <w:rFonts w:ascii="Times New Roman" w:hAnsi="Times New Roman"/>
          <w:i/>
        </w:rPr>
        <w:t>. Inizieremo</w:t>
      </w:r>
      <w:r w:rsidR="00DC4EA6">
        <w:rPr>
          <w:rFonts w:ascii="Times New Roman" w:hAnsi="Times New Roman"/>
          <w:i/>
        </w:rPr>
        <w:t xml:space="preserve"> la campagna </w:t>
      </w:r>
      <w:r w:rsidR="00F70135">
        <w:rPr>
          <w:rFonts w:ascii="Times New Roman" w:hAnsi="Times New Roman"/>
          <w:i/>
        </w:rPr>
        <w:t>multi</w:t>
      </w:r>
      <w:r w:rsidR="00DC4EA6">
        <w:rPr>
          <w:rFonts w:ascii="Times New Roman" w:hAnsi="Times New Roman"/>
          <w:i/>
        </w:rPr>
        <w:t>screening dalle farmacie</w:t>
      </w:r>
      <w:r w:rsidR="00291586" w:rsidRPr="00291586">
        <w:rPr>
          <w:rFonts w:ascii="Times New Roman" w:hAnsi="Times New Roman"/>
          <w:i/>
        </w:rPr>
        <w:t xml:space="preserve"> SALERNO 2, </w:t>
      </w:r>
      <w:r w:rsidR="00DC4EA6">
        <w:rPr>
          <w:rFonts w:ascii="Times New Roman" w:hAnsi="Times New Roman"/>
          <w:i/>
        </w:rPr>
        <w:t>BARONISSI e ANGRI 1, pianificando successivamente</w:t>
      </w:r>
      <w:r w:rsidR="00291586" w:rsidRPr="00291586">
        <w:rPr>
          <w:rFonts w:ascii="Times New Roman" w:hAnsi="Times New Roman"/>
          <w:i/>
        </w:rPr>
        <w:t xml:space="preserve"> </w:t>
      </w:r>
      <w:r w:rsidR="00DC4EA6">
        <w:rPr>
          <w:rFonts w:ascii="Times New Roman" w:hAnsi="Times New Roman"/>
          <w:i/>
        </w:rPr>
        <w:t xml:space="preserve">nuove giornate nelle altre </w:t>
      </w:r>
      <w:r w:rsidR="00291586" w:rsidRPr="00291586">
        <w:rPr>
          <w:rFonts w:ascii="Times New Roman" w:hAnsi="Times New Roman"/>
          <w:i/>
        </w:rPr>
        <w:t>farmacie</w:t>
      </w:r>
      <w:r w:rsidR="00DC4EA6">
        <w:rPr>
          <w:rFonts w:ascii="Times New Roman" w:hAnsi="Times New Roman"/>
          <w:i/>
        </w:rPr>
        <w:t xml:space="preserve"> comunali gestite</w:t>
      </w:r>
      <w:r w:rsidR="00291586" w:rsidRPr="00291586">
        <w:rPr>
          <w:rFonts w:ascii="Times New Roman" w:hAnsi="Times New Roman"/>
          <w:i/>
        </w:rPr>
        <w:t xml:space="preserve"> d</w:t>
      </w:r>
      <w:r w:rsidR="00DC4EA6">
        <w:rPr>
          <w:rFonts w:ascii="Times New Roman" w:hAnsi="Times New Roman"/>
          <w:i/>
        </w:rPr>
        <w:t>a</w:t>
      </w:r>
      <w:r w:rsidR="00291586" w:rsidRPr="00291586">
        <w:rPr>
          <w:rFonts w:ascii="Times New Roman" w:hAnsi="Times New Roman"/>
          <w:i/>
        </w:rPr>
        <w:t xml:space="preserve">l </w:t>
      </w:r>
      <w:r w:rsidR="000D7E2C">
        <w:rPr>
          <w:rFonts w:ascii="Times New Roman" w:hAnsi="Times New Roman"/>
          <w:i/>
        </w:rPr>
        <w:t>C</w:t>
      </w:r>
      <w:r w:rsidR="00D4032E">
        <w:rPr>
          <w:rFonts w:ascii="Times New Roman" w:hAnsi="Times New Roman"/>
          <w:i/>
        </w:rPr>
        <w:t>onsorzio</w:t>
      </w:r>
      <w:r w:rsidR="00291586">
        <w:rPr>
          <w:rFonts w:ascii="Times New Roman" w:hAnsi="Times New Roman"/>
        </w:rPr>
        <w:t>”</w:t>
      </w:r>
      <w:r w:rsidR="00A6474E">
        <w:rPr>
          <w:rFonts w:ascii="Times New Roman" w:hAnsi="Times New Roman"/>
          <w:i/>
        </w:rPr>
        <w:t>.</w:t>
      </w:r>
      <w:r w:rsidR="00C94B51" w:rsidRPr="003F3117">
        <w:rPr>
          <w:rFonts w:ascii="Times New Roman" w:hAnsi="Times New Roman"/>
        </w:rPr>
        <w:t xml:space="preserve"> 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7958C5" w:rsidRDefault="007958C5" w:rsidP="00FF1882">
      <w:pPr>
        <w:spacing w:after="0" w:line="240" w:lineRule="auto"/>
        <w:jc w:val="center"/>
        <w:rPr>
          <w:rFonts w:ascii="Times New Roman" w:hAnsi="Times New Roman"/>
        </w:rPr>
      </w:pPr>
    </w:p>
    <w:p w:rsidR="004D5CE4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</w:p>
    <w:p w:rsidR="004D5CE4" w:rsidRPr="00FF1882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  <w:r w:rsidRPr="004D5CE4">
        <w:rPr>
          <w:rFonts w:ascii="Times New Roman" w:hAnsi="Times New Roman"/>
        </w:rPr>
        <w:t xml:space="preserve">Il </w:t>
      </w:r>
      <w:r w:rsidRPr="009E2C0F">
        <w:rPr>
          <w:rFonts w:ascii="Times New Roman" w:hAnsi="Times New Roman"/>
          <w:b/>
        </w:rPr>
        <w:t>Consorzio Farmaceutico Intercomunale</w:t>
      </w:r>
      <w:r w:rsidRPr="004D5CE4">
        <w:rPr>
          <w:rFonts w:ascii="Times New Roman" w:hAnsi="Times New Roman"/>
        </w:rPr>
        <w:t xml:space="preserve"> gestisce diciannove farmacie comunali. Sono dodici quelle presenti nei comuni aderenti al Consorzio (Capaccio, Cava dei Tirreni, Eboli, Salerno e Scafati) e sette quelle con sedi nei comuni non consorziati del C.F.I.  (Agropoli, Angri, Ascea, Baronissi, Lioni e Sant'Egidio del Monte Albino), gestite mediante apposita convenzione.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1" w:rsidRDefault="00020191" w:rsidP="001B67D2">
      <w:pPr>
        <w:spacing w:after="0" w:line="240" w:lineRule="auto"/>
      </w:pPr>
      <w:r>
        <w:separator/>
      </w:r>
    </w:p>
  </w:endnote>
  <w:endnote w:type="continuationSeparator" w:id="0">
    <w:p w:rsidR="00020191" w:rsidRDefault="00020191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24/c</w:t>
    </w:r>
    <w:r w:rsidRPr="00F73ACF">
      <w:rPr>
        <w:b/>
        <w:bCs/>
        <w:sz w:val="16"/>
        <w:szCs w:val="16"/>
      </w:rPr>
      <w:t xml:space="preserve">  84131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020191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1" w:rsidRDefault="00020191" w:rsidP="001B67D2">
      <w:pPr>
        <w:spacing w:after="0" w:line="240" w:lineRule="auto"/>
      </w:pPr>
      <w:r>
        <w:separator/>
      </w:r>
    </w:p>
  </w:footnote>
  <w:footnote w:type="continuationSeparator" w:id="0">
    <w:p w:rsidR="00020191" w:rsidRDefault="00020191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20191"/>
    <w:rsid w:val="000352CD"/>
    <w:rsid w:val="00045244"/>
    <w:rsid w:val="00045D5A"/>
    <w:rsid w:val="00055F95"/>
    <w:rsid w:val="00060380"/>
    <w:rsid w:val="00061215"/>
    <w:rsid w:val="000640E5"/>
    <w:rsid w:val="000734C6"/>
    <w:rsid w:val="000743A6"/>
    <w:rsid w:val="00077823"/>
    <w:rsid w:val="0008254A"/>
    <w:rsid w:val="000A594E"/>
    <w:rsid w:val="000B5D0E"/>
    <w:rsid w:val="000B7008"/>
    <w:rsid w:val="000D7E2C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1E7D"/>
    <w:rsid w:val="00117633"/>
    <w:rsid w:val="00130BBF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C0DC1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43ECB"/>
    <w:rsid w:val="002512DC"/>
    <w:rsid w:val="002527F4"/>
    <w:rsid w:val="0025281F"/>
    <w:rsid w:val="00253D8A"/>
    <w:rsid w:val="00257AF8"/>
    <w:rsid w:val="00271C00"/>
    <w:rsid w:val="00280B8A"/>
    <w:rsid w:val="00284A96"/>
    <w:rsid w:val="00285C5F"/>
    <w:rsid w:val="00291586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1382"/>
    <w:rsid w:val="00306416"/>
    <w:rsid w:val="00307071"/>
    <w:rsid w:val="003203A4"/>
    <w:rsid w:val="0032152E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E184A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14D8"/>
    <w:rsid w:val="004C39E3"/>
    <w:rsid w:val="004C660D"/>
    <w:rsid w:val="004D397D"/>
    <w:rsid w:val="004D5CE4"/>
    <w:rsid w:val="004E4119"/>
    <w:rsid w:val="004E4270"/>
    <w:rsid w:val="004E523D"/>
    <w:rsid w:val="004F4057"/>
    <w:rsid w:val="004F5474"/>
    <w:rsid w:val="0050765E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85476"/>
    <w:rsid w:val="00592AC3"/>
    <w:rsid w:val="00595069"/>
    <w:rsid w:val="005A60C0"/>
    <w:rsid w:val="005B0E27"/>
    <w:rsid w:val="005B5E57"/>
    <w:rsid w:val="005C4A81"/>
    <w:rsid w:val="005C6252"/>
    <w:rsid w:val="005D6FED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3403B"/>
    <w:rsid w:val="00640229"/>
    <w:rsid w:val="00660958"/>
    <w:rsid w:val="00660E46"/>
    <w:rsid w:val="006625D5"/>
    <w:rsid w:val="00663AB6"/>
    <w:rsid w:val="00666A4E"/>
    <w:rsid w:val="00671C1C"/>
    <w:rsid w:val="006824DF"/>
    <w:rsid w:val="006B241F"/>
    <w:rsid w:val="006C1B80"/>
    <w:rsid w:val="006E3525"/>
    <w:rsid w:val="006E3ADF"/>
    <w:rsid w:val="006E3F37"/>
    <w:rsid w:val="006E6A66"/>
    <w:rsid w:val="006F22F2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70212"/>
    <w:rsid w:val="007808A5"/>
    <w:rsid w:val="00783166"/>
    <w:rsid w:val="007958C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7F5760"/>
    <w:rsid w:val="00802155"/>
    <w:rsid w:val="00810C40"/>
    <w:rsid w:val="0081345D"/>
    <w:rsid w:val="0081374A"/>
    <w:rsid w:val="0081482F"/>
    <w:rsid w:val="00817B76"/>
    <w:rsid w:val="00820513"/>
    <w:rsid w:val="008247A4"/>
    <w:rsid w:val="008372A0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C49FF"/>
    <w:rsid w:val="008C792A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2C0F"/>
    <w:rsid w:val="009E680B"/>
    <w:rsid w:val="009F0991"/>
    <w:rsid w:val="00A1134E"/>
    <w:rsid w:val="00A11362"/>
    <w:rsid w:val="00A16844"/>
    <w:rsid w:val="00A34537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0FE0"/>
    <w:rsid w:val="00AA2964"/>
    <w:rsid w:val="00AA6A1A"/>
    <w:rsid w:val="00AB6F1A"/>
    <w:rsid w:val="00AB7A94"/>
    <w:rsid w:val="00AC24D5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420"/>
    <w:rsid w:val="00B61579"/>
    <w:rsid w:val="00B6339E"/>
    <w:rsid w:val="00B710D4"/>
    <w:rsid w:val="00B71EE9"/>
    <w:rsid w:val="00B7584B"/>
    <w:rsid w:val="00B77E8B"/>
    <w:rsid w:val="00B844BD"/>
    <w:rsid w:val="00B86587"/>
    <w:rsid w:val="00B92906"/>
    <w:rsid w:val="00B93769"/>
    <w:rsid w:val="00BA016A"/>
    <w:rsid w:val="00BA463E"/>
    <w:rsid w:val="00BA4A15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06AFB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586"/>
    <w:rsid w:val="00C60B47"/>
    <w:rsid w:val="00C63E4B"/>
    <w:rsid w:val="00C67EE3"/>
    <w:rsid w:val="00C70390"/>
    <w:rsid w:val="00C70473"/>
    <w:rsid w:val="00C72499"/>
    <w:rsid w:val="00C819AC"/>
    <w:rsid w:val="00C82497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5363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32E"/>
    <w:rsid w:val="00D40ADB"/>
    <w:rsid w:val="00D413CC"/>
    <w:rsid w:val="00D5169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C4EA6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302E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03EFF"/>
    <w:rsid w:val="00F162B3"/>
    <w:rsid w:val="00F211B7"/>
    <w:rsid w:val="00F23457"/>
    <w:rsid w:val="00F23F5B"/>
    <w:rsid w:val="00F24F56"/>
    <w:rsid w:val="00F25036"/>
    <w:rsid w:val="00F25601"/>
    <w:rsid w:val="00F321E4"/>
    <w:rsid w:val="00F35344"/>
    <w:rsid w:val="00F36687"/>
    <w:rsid w:val="00F37B55"/>
    <w:rsid w:val="00F4395B"/>
    <w:rsid w:val="00F44D9E"/>
    <w:rsid w:val="00F473AA"/>
    <w:rsid w:val="00F540CA"/>
    <w:rsid w:val="00F5682D"/>
    <w:rsid w:val="00F63318"/>
    <w:rsid w:val="00F6379D"/>
    <w:rsid w:val="00F658F4"/>
    <w:rsid w:val="00F70135"/>
    <w:rsid w:val="00F73ACF"/>
    <w:rsid w:val="00F770E2"/>
    <w:rsid w:val="00F80745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1882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D9FB-F4C9-496C-980F-87D9933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fa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6691-FC69-4782-97A0-92FA69C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11</cp:revision>
  <cp:lastPrinted>2015-09-25T09:32:00Z</cp:lastPrinted>
  <dcterms:created xsi:type="dcterms:W3CDTF">2017-03-13T14:13:00Z</dcterms:created>
  <dcterms:modified xsi:type="dcterms:W3CDTF">2017-03-14T12:11:00Z</dcterms:modified>
</cp:coreProperties>
</file>