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CB671B" w14:textId="2766809F" w:rsidR="00165D5E" w:rsidRPr="00B520DB" w:rsidRDefault="00B62571" w:rsidP="00165D5E">
      <w:pPr>
        <w:ind w:right="561"/>
        <w:jc w:val="right"/>
        <w:rPr>
          <w:rFonts w:ascii="Times New Roman" w:hAnsi="Times New Roman" w:cs="Times New Roman"/>
          <w:i/>
        </w:rPr>
      </w:pPr>
      <w:r>
        <w:rPr>
          <w:rFonts w:ascii="Times New Roman" w:hAnsi="Times New Roman" w:cs="Times New Roman"/>
          <w:sz w:val="20"/>
          <w:szCs w:val="20"/>
        </w:rPr>
        <w:t xml:space="preserve"> </w:t>
      </w:r>
    </w:p>
    <w:p w14:paraId="173F675B" w14:textId="77777777" w:rsidR="00165D5E" w:rsidRPr="0037607F" w:rsidRDefault="00165D5E" w:rsidP="00165D5E">
      <w:pPr>
        <w:jc w:val="right"/>
        <w:rPr>
          <w:rFonts w:ascii="Times New Roman" w:hAnsi="Times New Roman" w:cs="Times New Roman"/>
        </w:rPr>
      </w:pPr>
    </w:p>
    <w:p w14:paraId="766CBAF0" w14:textId="77777777" w:rsidR="00165D5E" w:rsidRPr="0037607F" w:rsidRDefault="00165D5E" w:rsidP="00165D5E">
      <w:pPr>
        <w:jc w:val="right"/>
        <w:rPr>
          <w:rFonts w:ascii="Times New Roman" w:hAnsi="Times New Roman" w:cs="Times New Roman"/>
        </w:rPr>
      </w:pPr>
    </w:p>
    <w:p w14:paraId="60D848F0" w14:textId="77777777" w:rsidR="00165D5E" w:rsidRPr="00165D5E" w:rsidRDefault="00165D5E" w:rsidP="00165D5E">
      <w:pPr>
        <w:pStyle w:val="Paragrafoelenco"/>
        <w:widowControl w:val="0"/>
        <w:tabs>
          <w:tab w:val="left" w:pos="574"/>
        </w:tabs>
        <w:suppressAutoHyphens w:val="0"/>
        <w:autoSpaceDE w:val="0"/>
        <w:autoSpaceDN w:val="0"/>
        <w:ind w:left="574" w:right="1132"/>
        <w:contextualSpacing w:val="0"/>
        <w:jc w:val="both"/>
        <w:rPr>
          <w:sz w:val="24"/>
          <w:szCs w:val="24"/>
        </w:rPr>
      </w:pPr>
    </w:p>
    <w:p w14:paraId="26336C07" w14:textId="77777777" w:rsidR="002530EF" w:rsidRPr="00165D5E" w:rsidRDefault="002530EF" w:rsidP="002530EF">
      <w:pPr>
        <w:pStyle w:val="Corpotesto"/>
        <w:rPr>
          <w:rFonts w:ascii="Times New Roman" w:hAnsi="Times New Roman" w:cs="Times New Roman"/>
        </w:rPr>
      </w:pPr>
    </w:p>
    <w:p w14:paraId="5013DC46" w14:textId="29C8BB5D" w:rsidR="002530EF" w:rsidRPr="00165D5E" w:rsidRDefault="002530EF" w:rsidP="00165D5E">
      <w:pPr>
        <w:pStyle w:val="Paragrafoelenco"/>
        <w:widowControl w:val="0"/>
        <w:tabs>
          <w:tab w:val="left" w:pos="934"/>
        </w:tabs>
        <w:suppressAutoHyphens w:val="0"/>
        <w:autoSpaceDE w:val="0"/>
        <w:autoSpaceDN w:val="0"/>
        <w:ind w:left="934" w:right="1132"/>
        <w:contextualSpacing w:val="0"/>
        <w:rPr>
          <w:sz w:val="24"/>
          <w:szCs w:val="24"/>
        </w:rPr>
      </w:pPr>
    </w:p>
    <w:p w14:paraId="24F65122" w14:textId="77777777" w:rsidR="002530EF" w:rsidRDefault="002530EF" w:rsidP="002530EF">
      <w:pPr>
        <w:jc w:val="both"/>
        <w:sectPr w:rsidR="002530EF">
          <w:pgSz w:w="11910" w:h="16840"/>
          <w:pgMar w:top="1660" w:right="0" w:bottom="1060" w:left="920" w:header="796" w:footer="869" w:gutter="0"/>
          <w:cols w:space="720"/>
        </w:sectPr>
      </w:pPr>
    </w:p>
    <w:p w14:paraId="189347D1" w14:textId="47B386A3" w:rsidR="002530EF" w:rsidRDefault="00255F0F" w:rsidP="002530EF">
      <w:pPr>
        <w:pStyle w:val="Corpotesto"/>
        <w:rPr>
          <w:sz w:val="20"/>
        </w:rPr>
      </w:pPr>
      <w:proofErr w:type="spellStart"/>
      <w:r>
        <w:rPr>
          <w:sz w:val="20"/>
        </w:rPr>
        <w:lastRenderedPageBreak/>
        <w:t>Prot</w:t>
      </w:r>
      <w:proofErr w:type="spellEnd"/>
      <w:r>
        <w:rPr>
          <w:sz w:val="20"/>
        </w:rPr>
        <w:t>.</w:t>
      </w:r>
      <w:r w:rsidR="009C7155">
        <w:rPr>
          <w:sz w:val="20"/>
        </w:rPr>
        <w:t xml:space="preserve"> </w:t>
      </w:r>
      <w:r w:rsidR="00722C8D">
        <w:rPr>
          <w:sz w:val="20"/>
        </w:rPr>
        <w:t xml:space="preserve">377 </w:t>
      </w:r>
      <w:r>
        <w:rPr>
          <w:sz w:val="20"/>
        </w:rPr>
        <w:t>del</w:t>
      </w:r>
      <w:r w:rsidR="009C7155">
        <w:rPr>
          <w:sz w:val="20"/>
        </w:rPr>
        <w:t xml:space="preserve"> </w:t>
      </w:r>
      <w:r w:rsidR="00722C8D">
        <w:rPr>
          <w:sz w:val="20"/>
        </w:rPr>
        <w:t>18</w:t>
      </w:r>
      <w:r w:rsidR="000A247B">
        <w:rPr>
          <w:sz w:val="20"/>
        </w:rPr>
        <w:t>/07/2024</w:t>
      </w:r>
    </w:p>
    <w:p w14:paraId="6536D4D2" w14:textId="77777777" w:rsidR="002530EF" w:rsidRDefault="002530EF" w:rsidP="002530EF">
      <w:pPr>
        <w:pStyle w:val="Corpotesto"/>
        <w:spacing w:before="6"/>
        <w:rPr>
          <w:sz w:val="17"/>
        </w:rPr>
      </w:pPr>
    </w:p>
    <w:p w14:paraId="038F6977" w14:textId="77777777" w:rsidR="002530EF" w:rsidRDefault="002530EF" w:rsidP="002530EF">
      <w:pPr>
        <w:pStyle w:val="Corpotesto"/>
        <w:spacing w:before="11"/>
        <w:rPr>
          <w:sz w:val="21"/>
        </w:rPr>
      </w:pPr>
    </w:p>
    <w:p w14:paraId="75ECB526" w14:textId="77777777" w:rsidR="00B62571" w:rsidRPr="0037607F" w:rsidRDefault="00B62571" w:rsidP="00B62571">
      <w:pPr>
        <w:jc w:val="center"/>
        <w:rPr>
          <w:rFonts w:ascii="Times New Roman" w:hAnsi="Times New Roman" w:cs="Times New Roman"/>
        </w:rPr>
      </w:pPr>
      <w:r w:rsidRPr="0037607F">
        <w:rPr>
          <w:rFonts w:ascii="Times New Roman" w:hAnsi="Times New Roman" w:cs="Times New Roman"/>
        </w:rPr>
        <w:t>CONSORZIO FARMACEUTICO INTERCOMUNALE</w:t>
      </w:r>
    </w:p>
    <w:p w14:paraId="14EE7A47" w14:textId="77777777" w:rsidR="00B62571" w:rsidRPr="0037607F" w:rsidRDefault="00B62571" w:rsidP="00B62571">
      <w:pPr>
        <w:jc w:val="center"/>
        <w:rPr>
          <w:rFonts w:ascii="Times New Roman" w:hAnsi="Times New Roman" w:cs="Times New Roman"/>
        </w:rPr>
      </w:pPr>
    </w:p>
    <w:p w14:paraId="1BD5B8DB" w14:textId="77777777" w:rsidR="00B62571" w:rsidRPr="0037607F" w:rsidRDefault="00B62571" w:rsidP="00B62571">
      <w:pPr>
        <w:jc w:val="center"/>
        <w:rPr>
          <w:rFonts w:ascii="Times New Roman" w:hAnsi="Times New Roman" w:cs="Times New Roman"/>
        </w:rPr>
      </w:pPr>
      <w:r w:rsidRPr="0037607F">
        <w:rPr>
          <w:rFonts w:ascii="Times New Roman" w:hAnsi="Times New Roman" w:cs="Times New Roman"/>
        </w:rPr>
        <w:t>DETERMINAZIONE</w:t>
      </w:r>
    </w:p>
    <w:p w14:paraId="712172D6" w14:textId="77777777" w:rsidR="00B62571" w:rsidRPr="0037607F" w:rsidRDefault="00B62571" w:rsidP="00B62571">
      <w:pPr>
        <w:jc w:val="center"/>
        <w:rPr>
          <w:rFonts w:ascii="Times New Roman" w:hAnsi="Times New Roman" w:cs="Times New Roman"/>
        </w:rPr>
      </w:pPr>
      <w:r w:rsidRPr="0037607F">
        <w:rPr>
          <w:rFonts w:ascii="Times New Roman" w:hAnsi="Times New Roman" w:cs="Times New Roman"/>
        </w:rPr>
        <w:t>DEL DIRETTORE GENERALE VICARIO (RAPPRESENTANTE LEGALE)</w:t>
      </w:r>
    </w:p>
    <w:p w14:paraId="2B3F6E4F" w14:textId="77777777" w:rsidR="00B62571" w:rsidRPr="002530EF" w:rsidRDefault="00B62571" w:rsidP="00B62571">
      <w:pPr>
        <w:rPr>
          <w:rFonts w:ascii="Times New Roman" w:hAnsi="Times New Roman" w:cs="Times New Roman"/>
        </w:rPr>
      </w:pPr>
    </w:p>
    <w:p w14:paraId="6E3A1063" w14:textId="02FCFDC2" w:rsidR="00B62571" w:rsidRPr="00F625C1" w:rsidRDefault="00F625C1" w:rsidP="00F625C1">
      <w:pPr>
        <w:pStyle w:val="Corpotesto"/>
        <w:ind w:left="108"/>
        <w:jc w:val="both"/>
        <w:rPr>
          <w:rFonts w:ascii="Times New Roman" w:hAnsi="Times New Roman" w:cs="Times New Roman"/>
          <w:spacing w:val="-2"/>
        </w:rPr>
      </w:pPr>
      <w:r>
        <w:rPr>
          <w:rFonts w:ascii="Times New Roman" w:hAnsi="Times New Roman" w:cs="Times New Roman"/>
          <w:b/>
        </w:rPr>
        <w:t>OGGETTO</w:t>
      </w:r>
      <w:r w:rsidR="00B62571" w:rsidRPr="002530EF">
        <w:rPr>
          <w:rFonts w:ascii="Times New Roman" w:hAnsi="Times New Roman" w:cs="Times New Roman"/>
        </w:rPr>
        <w:t>:</w:t>
      </w:r>
      <w:r w:rsidR="00B62571" w:rsidRPr="002530EF">
        <w:rPr>
          <w:rFonts w:ascii="Times New Roman" w:hAnsi="Times New Roman" w:cs="Times New Roman"/>
          <w:spacing w:val="-2"/>
        </w:rPr>
        <w:t xml:space="preserve"> Determina a contrarre e contestuale affidamento diretto, ai sensi dell’art.</w:t>
      </w:r>
      <w:r>
        <w:rPr>
          <w:rFonts w:ascii="Times New Roman" w:hAnsi="Times New Roman" w:cs="Times New Roman"/>
          <w:spacing w:val="-2"/>
        </w:rPr>
        <w:t xml:space="preserve"> 50 comma 1 </w:t>
      </w:r>
      <w:proofErr w:type="spellStart"/>
      <w:r>
        <w:rPr>
          <w:rFonts w:ascii="Times New Roman" w:hAnsi="Times New Roman" w:cs="Times New Roman"/>
          <w:spacing w:val="-2"/>
        </w:rPr>
        <w:t>lett</w:t>
      </w:r>
      <w:proofErr w:type="spellEnd"/>
      <w:r>
        <w:rPr>
          <w:rFonts w:ascii="Times New Roman" w:hAnsi="Times New Roman" w:cs="Times New Roman"/>
          <w:spacing w:val="-2"/>
        </w:rPr>
        <w:t>. b) del D.lgs.</w:t>
      </w:r>
      <w:r w:rsidR="00B62571" w:rsidRPr="002530EF">
        <w:rPr>
          <w:rFonts w:ascii="Times New Roman" w:hAnsi="Times New Roman" w:cs="Times New Roman"/>
          <w:spacing w:val="-2"/>
        </w:rPr>
        <w:t>33/2023</w:t>
      </w:r>
      <w:r w:rsidR="000947EE">
        <w:rPr>
          <w:rFonts w:ascii="Times New Roman" w:hAnsi="Times New Roman" w:cs="Times New Roman"/>
          <w:spacing w:val="-2"/>
        </w:rPr>
        <w:t>,</w:t>
      </w:r>
      <w:r w:rsidR="00B62571" w:rsidRPr="002530EF">
        <w:rPr>
          <w:rFonts w:ascii="Times New Roman" w:hAnsi="Times New Roman" w:cs="Times New Roman"/>
          <w:spacing w:val="-2"/>
        </w:rPr>
        <w:t xml:space="preserve"> mediante trattativa diretta sul Mercato elettronico della Pubblica Amministrazione (</w:t>
      </w:r>
      <w:proofErr w:type="spellStart"/>
      <w:r w:rsidR="00B62571" w:rsidRPr="002530EF">
        <w:rPr>
          <w:rFonts w:ascii="Times New Roman" w:hAnsi="Times New Roman" w:cs="Times New Roman"/>
          <w:spacing w:val="-2"/>
        </w:rPr>
        <w:t>M.e.P.A</w:t>
      </w:r>
      <w:proofErr w:type="spellEnd"/>
      <w:r w:rsidR="00B62571" w:rsidRPr="002530EF">
        <w:rPr>
          <w:rFonts w:ascii="Times New Roman" w:hAnsi="Times New Roman" w:cs="Times New Roman"/>
          <w:spacing w:val="-2"/>
        </w:rPr>
        <w:t xml:space="preserve">.) per l’affidamento del </w:t>
      </w:r>
      <w:r w:rsidR="00B62571" w:rsidRPr="002530EF">
        <w:rPr>
          <w:rFonts w:ascii="Times New Roman" w:hAnsi="Times New Roman" w:cs="Times New Roman"/>
        </w:rPr>
        <w:t>servizio</w:t>
      </w:r>
      <w:r w:rsidR="00B62571" w:rsidRPr="002530EF">
        <w:rPr>
          <w:rFonts w:ascii="Times New Roman" w:hAnsi="Times New Roman" w:cs="Times New Roman"/>
          <w:spacing w:val="-1"/>
        </w:rPr>
        <w:t xml:space="preserve"> </w:t>
      </w:r>
      <w:r w:rsidR="00B62571" w:rsidRPr="002530EF">
        <w:rPr>
          <w:rFonts w:ascii="Times New Roman" w:hAnsi="Times New Roman" w:cs="Times New Roman"/>
        </w:rPr>
        <w:t>di</w:t>
      </w:r>
      <w:r w:rsidR="00B62571" w:rsidRPr="002530EF">
        <w:rPr>
          <w:rFonts w:ascii="Times New Roman" w:hAnsi="Times New Roman" w:cs="Times New Roman"/>
          <w:spacing w:val="-1"/>
        </w:rPr>
        <w:t xml:space="preserve"> </w:t>
      </w:r>
      <w:r w:rsidR="00B62571" w:rsidRPr="002530EF">
        <w:rPr>
          <w:rFonts w:ascii="Times New Roman" w:hAnsi="Times New Roman" w:cs="Times New Roman"/>
        </w:rPr>
        <w:t>manutenzione,</w:t>
      </w:r>
      <w:r w:rsidR="00B62571" w:rsidRPr="002530EF">
        <w:rPr>
          <w:rFonts w:ascii="Times New Roman" w:hAnsi="Times New Roman" w:cs="Times New Roman"/>
          <w:spacing w:val="-2"/>
        </w:rPr>
        <w:t xml:space="preserve"> </w:t>
      </w:r>
      <w:r w:rsidR="00B62571" w:rsidRPr="002530EF">
        <w:rPr>
          <w:rFonts w:ascii="Times New Roman" w:hAnsi="Times New Roman" w:cs="Times New Roman"/>
        </w:rPr>
        <w:t>verifica</w:t>
      </w:r>
      <w:r w:rsidR="00B62571" w:rsidRPr="002530EF">
        <w:rPr>
          <w:rFonts w:ascii="Times New Roman" w:hAnsi="Times New Roman" w:cs="Times New Roman"/>
          <w:spacing w:val="-1"/>
        </w:rPr>
        <w:t xml:space="preserve"> </w:t>
      </w:r>
      <w:r w:rsidR="00B62571" w:rsidRPr="002530EF">
        <w:rPr>
          <w:rFonts w:ascii="Times New Roman" w:hAnsi="Times New Roman" w:cs="Times New Roman"/>
        </w:rPr>
        <w:t>e</w:t>
      </w:r>
      <w:r w:rsidR="00B62571" w:rsidRPr="002530EF">
        <w:rPr>
          <w:rFonts w:ascii="Times New Roman" w:hAnsi="Times New Roman" w:cs="Times New Roman"/>
          <w:spacing w:val="-1"/>
        </w:rPr>
        <w:t xml:space="preserve"> </w:t>
      </w:r>
      <w:r w:rsidR="00B62571" w:rsidRPr="002530EF">
        <w:rPr>
          <w:rFonts w:ascii="Times New Roman" w:hAnsi="Times New Roman" w:cs="Times New Roman"/>
        </w:rPr>
        <w:t>revisione</w:t>
      </w:r>
      <w:r w:rsidR="00B62571" w:rsidRPr="002530EF">
        <w:rPr>
          <w:rFonts w:ascii="Times New Roman" w:hAnsi="Times New Roman" w:cs="Times New Roman"/>
          <w:spacing w:val="-2"/>
        </w:rPr>
        <w:t xml:space="preserve"> </w:t>
      </w:r>
      <w:r w:rsidR="00B62571" w:rsidRPr="002530EF">
        <w:rPr>
          <w:rFonts w:ascii="Times New Roman" w:hAnsi="Times New Roman" w:cs="Times New Roman"/>
        </w:rPr>
        <w:t>estintori</w:t>
      </w:r>
      <w:r w:rsidR="00B62571" w:rsidRPr="002530EF">
        <w:rPr>
          <w:rFonts w:ascii="Times New Roman" w:hAnsi="Times New Roman" w:cs="Times New Roman"/>
          <w:spacing w:val="-1"/>
        </w:rPr>
        <w:t xml:space="preserve"> </w:t>
      </w:r>
      <w:r w:rsidR="00B62571" w:rsidRPr="002530EF">
        <w:rPr>
          <w:rFonts w:ascii="Times New Roman" w:hAnsi="Times New Roman" w:cs="Times New Roman"/>
        </w:rPr>
        <w:t>antincendio</w:t>
      </w:r>
      <w:r w:rsidR="00B62571" w:rsidRPr="002530EF">
        <w:rPr>
          <w:rFonts w:ascii="Times New Roman" w:hAnsi="Times New Roman" w:cs="Times New Roman"/>
          <w:spacing w:val="-1"/>
        </w:rPr>
        <w:t xml:space="preserve"> </w:t>
      </w:r>
      <w:r w:rsidR="00B62571" w:rsidRPr="002530EF">
        <w:rPr>
          <w:rFonts w:ascii="Times New Roman" w:hAnsi="Times New Roman" w:cs="Times New Roman"/>
        </w:rPr>
        <w:t>in dotazione alle farmacie comunali e alla sede amministrativa del Consorzio Farmaceutico Intercomu</w:t>
      </w:r>
      <w:r w:rsidR="007B3138">
        <w:rPr>
          <w:rFonts w:ascii="Times New Roman" w:hAnsi="Times New Roman" w:cs="Times New Roman"/>
        </w:rPr>
        <w:t xml:space="preserve">nale. –Impegno di Spesa- C.I.G. </w:t>
      </w:r>
      <w:r w:rsidR="00732601">
        <w:rPr>
          <w:rFonts w:ascii="Times New Roman" w:hAnsi="Times New Roman" w:cs="Times New Roman"/>
        </w:rPr>
        <w:t>B26169F936.</w:t>
      </w:r>
    </w:p>
    <w:p w14:paraId="44939250" w14:textId="77777777" w:rsidR="00B62571" w:rsidRPr="002530EF" w:rsidRDefault="00B62571" w:rsidP="00F625C1">
      <w:pPr>
        <w:pStyle w:val="Corpotesto"/>
        <w:ind w:left="214" w:right="1130"/>
        <w:jc w:val="both"/>
        <w:rPr>
          <w:rFonts w:ascii="Times New Roman" w:hAnsi="Times New Roman" w:cs="Times New Roman"/>
          <w:b/>
        </w:rPr>
      </w:pPr>
    </w:p>
    <w:p w14:paraId="0AE8A46A" w14:textId="6FEC9272" w:rsidR="00DD48C8" w:rsidRDefault="00DD48C8" w:rsidP="00F625C1">
      <w:pPr>
        <w:pStyle w:val="Corpotesto"/>
        <w:ind w:left="214" w:right="1130"/>
        <w:jc w:val="both"/>
        <w:rPr>
          <w:rFonts w:ascii="Times New Roman" w:hAnsi="Times New Roman" w:cs="Times New Roman"/>
        </w:rPr>
      </w:pPr>
      <w:r>
        <w:rPr>
          <w:rFonts w:ascii="Times New Roman" w:hAnsi="Times New Roman" w:cs="Times New Roman"/>
          <w:b/>
        </w:rPr>
        <w:t xml:space="preserve">Premesso </w:t>
      </w:r>
      <w:r>
        <w:rPr>
          <w:rFonts w:ascii="Times New Roman" w:hAnsi="Times New Roman" w:cs="Times New Roman"/>
        </w:rPr>
        <w:t xml:space="preserve">che: </w:t>
      </w:r>
    </w:p>
    <w:p w14:paraId="353A8D0C" w14:textId="0FDAF694" w:rsidR="00DD48C8" w:rsidRDefault="00DD48C8" w:rsidP="00F625C1">
      <w:pPr>
        <w:pStyle w:val="Corpotesto"/>
        <w:numPr>
          <w:ilvl w:val="0"/>
          <w:numId w:val="47"/>
        </w:numPr>
        <w:ind w:right="1130"/>
        <w:jc w:val="both"/>
        <w:rPr>
          <w:rFonts w:ascii="Times New Roman" w:hAnsi="Times New Roman" w:cs="Times New Roman"/>
        </w:rPr>
      </w:pPr>
      <w:r>
        <w:rPr>
          <w:rFonts w:ascii="Times New Roman" w:hAnsi="Times New Roman" w:cs="Times New Roman"/>
        </w:rPr>
        <w:t>in data 27/05/2024 veniva pubblicato nella sezione “Amministrazione Trasparente” del sito istituzionale dell’Ente un avviso pubblico finalizzato all’acquisizione di manifestazioni d’interesse per l’affidamento del servizio in oggetto;</w:t>
      </w:r>
    </w:p>
    <w:p w14:paraId="5E325113" w14:textId="6FF2A87B" w:rsidR="00DD48C8" w:rsidRPr="00DD48C8" w:rsidRDefault="00DD48C8" w:rsidP="00F625C1">
      <w:pPr>
        <w:pStyle w:val="Corpotesto"/>
        <w:numPr>
          <w:ilvl w:val="0"/>
          <w:numId w:val="47"/>
        </w:numPr>
        <w:ind w:right="1130"/>
        <w:jc w:val="both"/>
        <w:rPr>
          <w:rFonts w:ascii="Times New Roman" w:hAnsi="Times New Roman" w:cs="Times New Roman"/>
        </w:rPr>
      </w:pPr>
      <w:r>
        <w:rPr>
          <w:rFonts w:ascii="Times New Roman" w:hAnsi="Times New Roman" w:cs="Times New Roman"/>
        </w:rPr>
        <w:t>allo scadere dei termini previsti sullo stesso, non sono pervenute manifestazioni d’interesse;</w:t>
      </w:r>
    </w:p>
    <w:p w14:paraId="49F524D1" w14:textId="77777777" w:rsidR="00DD48C8" w:rsidRDefault="00B62571" w:rsidP="00F625C1">
      <w:pPr>
        <w:pStyle w:val="Corpotesto"/>
        <w:ind w:left="214" w:right="1130"/>
        <w:jc w:val="both"/>
        <w:rPr>
          <w:rFonts w:ascii="Times New Roman" w:hAnsi="Times New Roman" w:cs="Times New Roman"/>
        </w:rPr>
      </w:pPr>
      <w:r w:rsidRPr="002530EF">
        <w:rPr>
          <w:rFonts w:ascii="Times New Roman" w:hAnsi="Times New Roman" w:cs="Times New Roman"/>
          <w:b/>
        </w:rPr>
        <w:t>Considerato</w:t>
      </w:r>
      <w:r w:rsidRPr="002530EF">
        <w:rPr>
          <w:rFonts w:ascii="Times New Roman" w:hAnsi="Times New Roman" w:cs="Times New Roman"/>
          <w:b/>
          <w:spacing w:val="1"/>
        </w:rPr>
        <w:t xml:space="preserve"> </w:t>
      </w:r>
      <w:r w:rsidR="00DD48C8">
        <w:rPr>
          <w:rFonts w:ascii="Times New Roman" w:hAnsi="Times New Roman" w:cs="Times New Roman"/>
        </w:rPr>
        <w:t>che:</w:t>
      </w:r>
    </w:p>
    <w:p w14:paraId="7928D5D0" w14:textId="77777777" w:rsidR="00DD48C8" w:rsidRDefault="00B62571" w:rsidP="00F625C1">
      <w:pPr>
        <w:pStyle w:val="Corpotesto"/>
        <w:numPr>
          <w:ilvl w:val="0"/>
          <w:numId w:val="47"/>
        </w:numPr>
        <w:ind w:right="1130"/>
        <w:jc w:val="both"/>
        <w:rPr>
          <w:rFonts w:ascii="Times New Roman" w:hAnsi="Times New Roman" w:cs="Times New Roman"/>
        </w:rPr>
      </w:pPr>
      <w:r w:rsidRPr="002530EF">
        <w:rPr>
          <w:rFonts w:ascii="Times New Roman" w:hAnsi="Times New Roman" w:cs="Times New Roman"/>
        </w:rPr>
        <w:t>in</w:t>
      </w:r>
      <w:r w:rsidRPr="002530EF">
        <w:rPr>
          <w:rFonts w:ascii="Times New Roman" w:hAnsi="Times New Roman" w:cs="Times New Roman"/>
          <w:spacing w:val="1"/>
        </w:rPr>
        <w:t xml:space="preserve"> </w:t>
      </w:r>
      <w:r w:rsidRPr="002530EF">
        <w:rPr>
          <w:rFonts w:ascii="Times New Roman" w:hAnsi="Times New Roman" w:cs="Times New Roman"/>
        </w:rPr>
        <w:t>base</w:t>
      </w:r>
      <w:r w:rsidRPr="002530EF">
        <w:rPr>
          <w:rFonts w:ascii="Times New Roman" w:hAnsi="Times New Roman" w:cs="Times New Roman"/>
          <w:spacing w:val="1"/>
        </w:rPr>
        <w:t xml:space="preserve"> </w:t>
      </w:r>
      <w:r w:rsidRPr="002530EF">
        <w:rPr>
          <w:rFonts w:ascii="Times New Roman" w:hAnsi="Times New Roman" w:cs="Times New Roman"/>
        </w:rPr>
        <w:t>alla</w:t>
      </w:r>
      <w:r w:rsidRPr="002530EF">
        <w:rPr>
          <w:rFonts w:ascii="Times New Roman" w:hAnsi="Times New Roman" w:cs="Times New Roman"/>
          <w:spacing w:val="1"/>
        </w:rPr>
        <w:t xml:space="preserve"> </w:t>
      </w:r>
      <w:r w:rsidRPr="002530EF">
        <w:rPr>
          <w:rFonts w:ascii="Times New Roman" w:hAnsi="Times New Roman" w:cs="Times New Roman"/>
        </w:rPr>
        <w:t>normativa</w:t>
      </w:r>
      <w:r w:rsidRPr="002530EF">
        <w:rPr>
          <w:rFonts w:ascii="Times New Roman" w:hAnsi="Times New Roman" w:cs="Times New Roman"/>
          <w:spacing w:val="1"/>
        </w:rPr>
        <w:t xml:space="preserve"> </w:t>
      </w:r>
      <w:r w:rsidRPr="002530EF">
        <w:rPr>
          <w:rFonts w:ascii="Times New Roman" w:hAnsi="Times New Roman" w:cs="Times New Roman"/>
        </w:rPr>
        <w:t>vigente</w:t>
      </w:r>
      <w:r w:rsidRPr="002530EF">
        <w:rPr>
          <w:rFonts w:ascii="Times New Roman" w:hAnsi="Times New Roman" w:cs="Times New Roman"/>
          <w:spacing w:val="1"/>
        </w:rPr>
        <w:t xml:space="preserve"> </w:t>
      </w:r>
      <w:r w:rsidRPr="002530EF">
        <w:rPr>
          <w:rFonts w:ascii="Times New Roman" w:hAnsi="Times New Roman" w:cs="Times New Roman"/>
        </w:rPr>
        <w:t>in</w:t>
      </w:r>
      <w:r w:rsidRPr="002530EF">
        <w:rPr>
          <w:rFonts w:ascii="Times New Roman" w:hAnsi="Times New Roman" w:cs="Times New Roman"/>
          <w:spacing w:val="1"/>
        </w:rPr>
        <w:t xml:space="preserve"> </w:t>
      </w:r>
      <w:r w:rsidRPr="002530EF">
        <w:rPr>
          <w:rFonts w:ascii="Times New Roman" w:hAnsi="Times New Roman" w:cs="Times New Roman"/>
        </w:rPr>
        <w:t>materia</w:t>
      </w:r>
      <w:r w:rsidRPr="002530EF">
        <w:rPr>
          <w:rFonts w:ascii="Times New Roman" w:hAnsi="Times New Roman" w:cs="Times New Roman"/>
          <w:spacing w:val="1"/>
        </w:rPr>
        <w:t xml:space="preserve"> </w:t>
      </w:r>
      <w:r w:rsidRPr="002530EF">
        <w:rPr>
          <w:rFonts w:ascii="Times New Roman" w:hAnsi="Times New Roman" w:cs="Times New Roman"/>
        </w:rPr>
        <w:t>di</w:t>
      </w:r>
      <w:r w:rsidRPr="002530EF">
        <w:rPr>
          <w:rFonts w:ascii="Times New Roman" w:hAnsi="Times New Roman" w:cs="Times New Roman"/>
          <w:spacing w:val="1"/>
        </w:rPr>
        <w:t xml:space="preserve"> </w:t>
      </w:r>
      <w:r w:rsidRPr="002530EF">
        <w:rPr>
          <w:rFonts w:ascii="Times New Roman" w:hAnsi="Times New Roman" w:cs="Times New Roman"/>
        </w:rPr>
        <w:t>sicurezza</w:t>
      </w:r>
      <w:r w:rsidRPr="002530EF">
        <w:rPr>
          <w:rFonts w:ascii="Times New Roman" w:hAnsi="Times New Roman" w:cs="Times New Roman"/>
          <w:spacing w:val="1"/>
        </w:rPr>
        <w:t xml:space="preserve"> </w:t>
      </w:r>
      <w:r w:rsidRPr="002530EF">
        <w:rPr>
          <w:rFonts w:ascii="Times New Roman" w:hAnsi="Times New Roman" w:cs="Times New Roman"/>
        </w:rPr>
        <w:t>sui</w:t>
      </w:r>
      <w:r w:rsidRPr="002530EF">
        <w:rPr>
          <w:rFonts w:ascii="Times New Roman" w:hAnsi="Times New Roman" w:cs="Times New Roman"/>
          <w:spacing w:val="1"/>
        </w:rPr>
        <w:t xml:space="preserve"> </w:t>
      </w:r>
      <w:r w:rsidRPr="002530EF">
        <w:rPr>
          <w:rFonts w:ascii="Times New Roman" w:hAnsi="Times New Roman" w:cs="Times New Roman"/>
        </w:rPr>
        <w:t>luoghi</w:t>
      </w:r>
      <w:r w:rsidRPr="002530EF">
        <w:rPr>
          <w:rFonts w:ascii="Times New Roman" w:hAnsi="Times New Roman" w:cs="Times New Roman"/>
          <w:spacing w:val="1"/>
        </w:rPr>
        <w:t xml:space="preserve"> </w:t>
      </w:r>
      <w:r w:rsidRPr="002530EF">
        <w:rPr>
          <w:rFonts w:ascii="Times New Roman" w:hAnsi="Times New Roman" w:cs="Times New Roman"/>
        </w:rPr>
        <w:t>di</w:t>
      </w:r>
      <w:r w:rsidRPr="002530EF">
        <w:rPr>
          <w:rFonts w:ascii="Times New Roman" w:hAnsi="Times New Roman" w:cs="Times New Roman"/>
          <w:spacing w:val="1"/>
        </w:rPr>
        <w:t xml:space="preserve"> </w:t>
      </w:r>
      <w:r w:rsidRPr="002530EF">
        <w:rPr>
          <w:rFonts w:ascii="Times New Roman" w:hAnsi="Times New Roman" w:cs="Times New Roman"/>
        </w:rPr>
        <w:t>lavoro</w:t>
      </w:r>
      <w:r w:rsidRPr="002530EF">
        <w:rPr>
          <w:rFonts w:ascii="Times New Roman" w:hAnsi="Times New Roman" w:cs="Times New Roman"/>
          <w:spacing w:val="1"/>
        </w:rPr>
        <w:t xml:space="preserve"> </w:t>
      </w:r>
      <w:r w:rsidRPr="002530EF">
        <w:rPr>
          <w:rFonts w:ascii="Times New Roman" w:hAnsi="Times New Roman" w:cs="Times New Roman"/>
        </w:rPr>
        <w:t>ed</w:t>
      </w:r>
      <w:r w:rsidRPr="002530EF">
        <w:rPr>
          <w:rFonts w:ascii="Times New Roman" w:hAnsi="Times New Roman" w:cs="Times New Roman"/>
          <w:spacing w:val="55"/>
        </w:rPr>
        <w:t xml:space="preserve"> </w:t>
      </w:r>
      <w:r w:rsidRPr="002530EF">
        <w:rPr>
          <w:rFonts w:ascii="Times New Roman" w:hAnsi="Times New Roman" w:cs="Times New Roman"/>
        </w:rPr>
        <w:t>alla</w:t>
      </w:r>
      <w:r w:rsidRPr="002530EF">
        <w:rPr>
          <w:rFonts w:ascii="Times New Roman" w:hAnsi="Times New Roman" w:cs="Times New Roman"/>
          <w:spacing w:val="1"/>
        </w:rPr>
        <w:t xml:space="preserve"> </w:t>
      </w:r>
      <w:r w:rsidRPr="002530EF">
        <w:rPr>
          <w:rFonts w:ascii="Times New Roman" w:hAnsi="Times New Roman" w:cs="Times New Roman"/>
        </w:rPr>
        <w:t xml:space="preserve">normativa di lotta antincendio (rispettivamente </w:t>
      </w:r>
      <w:proofErr w:type="spellStart"/>
      <w:proofErr w:type="gramStart"/>
      <w:r w:rsidRPr="002530EF">
        <w:rPr>
          <w:rFonts w:ascii="Times New Roman" w:hAnsi="Times New Roman" w:cs="Times New Roman"/>
        </w:rPr>
        <w:t>D.Lgs</w:t>
      </w:r>
      <w:proofErr w:type="gramEnd"/>
      <w:r w:rsidRPr="002530EF">
        <w:rPr>
          <w:rFonts w:ascii="Times New Roman" w:hAnsi="Times New Roman" w:cs="Times New Roman"/>
        </w:rPr>
        <w:t>.</w:t>
      </w:r>
      <w:proofErr w:type="spellEnd"/>
      <w:r w:rsidRPr="002530EF">
        <w:rPr>
          <w:rFonts w:ascii="Times New Roman" w:hAnsi="Times New Roman" w:cs="Times New Roman"/>
        </w:rPr>
        <w:t xml:space="preserve"> 81/2008 </w:t>
      </w:r>
      <w:proofErr w:type="spellStart"/>
      <w:r w:rsidRPr="002530EF">
        <w:rPr>
          <w:rFonts w:ascii="Times New Roman" w:hAnsi="Times New Roman" w:cs="Times New Roman"/>
        </w:rPr>
        <w:t>ss.</w:t>
      </w:r>
      <w:proofErr w:type="gramStart"/>
      <w:r w:rsidRPr="002530EF">
        <w:rPr>
          <w:rFonts w:ascii="Times New Roman" w:hAnsi="Times New Roman" w:cs="Times New Roman"/>
        </w:rPr>
        <w:t>mm.ii</w:t>
      </w:r>
      <w:proofErr w:type="spellEnd"/>
      <w:r w:rsidRPr="002530EF">
        <w:rPr>
          <w:rFonts w:ascii="Times New Roman" w:hAnsi="Times New Roman" w:cs="Times New Roman"/>
        </w:rPr>
        <w:t>.</w:t>
      </w:r>
      <w:proofErr w:type="gramEnd"/>
      <w:r w:rsidRPr="002530EF">
        <w:rPr>
          <w:rFonts w:ascii="Times New Roman" w:hAnsi="Times New Roman" w:cs="Times New Roman"/>
        </w:rPr>
        <w:t xml:space="preserve"> Allegato IV punto 4.1.3, D.M.</w:t>
      </w:r>
      <w:r w:rsidRPr="002530EF">
        <w:rPr>
          <w:rFonts w:ascii="Times New Roman" w:hAnsi="Times New Roman" w:cs="Times New Roman"/>
          <w:spacing w:val="1"/>
        </w:rPr>
        <w:t xml:space="preserve"> </w:t>
      </w:r>
      <w:r w:rsidRPr="002530EF">
        <w:rPr>
          <w:rFonts w:ascii="Times New Roman" w:hAnsi="Times New Roman" w:cs="Times New Roman"/>
        </w:rPr>
        <w:t>10.03.1998</w:t>
      </w:r>
      <w:r w:rsidRPr="002530EF">
        <w:rPr>
          <w:rFonts w:ascii="Times New Roman" w:hAnsi="Times New Roman" w:cs="Times New Roman"/>
          <w:spacing w:val="1"/>
        </w:rPr>
        <w:t xml:space="preserve"> </w:t>
      </w:r>
      <w:proofErr w:type="spellStart"/>
      <w:r w:rsidRPr="002530EF">
        <w:rPr>
          <w:rFonts w:ascii="Times New Roman" w:hAnsi="Times New Roman" w:cs="Times New Roman"/>
        </w:rPr>
        <w:t>ss.</w:t>
      </w:r>
      <w:proofErr w:type="gramStart"/>
      <w:r w:rsidRPr="002530EF">
        <w:rPr>
          <w:rFonts w:ascii="Times New Roman" w:hAnsi="Times New Roman" w:cs="Times New Roman"/>
        </w:rPr>
        <w:t>mm.ii</w:t>
      </w:r>
      <w:proofErr w:type="spellEnd"/>
      <w:r w:rsidRPr="002530EF">
        <w:rPr>
          <w:rFonts w:ascii="Times New Roman" w:hAnsi="Times New Roman" w:cs="Times New Roman"/>
        </w:rPr>
        <w:t>.</w:t>
      </w:r>
      <w:proofErr w:type="gramEnd"/>
      <w:r w:rsidRPr="002530EF">
        <w:rPr>
          <w:rFonts w:ascii="Times New Roman" w:hAnsi="Times New Roman" w:cs="Times New Roman"/>
          <w:spacing w:val="1"/>
        </w:rPr>
        <w:t xml:space="preserve"> </w:t>
      </w:r>
      <w:r w:rsidRPr="002530EF">
        <w:rPr>
          <w:rFonts w:ascii="Times New Roman" w:hAnsi="Times New Roman" w:cs="Times New Roman"/>
        </w:rPr>
        <w:t>–</w:t>
      </w:r>
      <w:r w:rsidRPr="002530EF">
        <w:rPr>
          <w:rFonts w:ascii="Times New Roman" w:hAnsi="Times New Roman" w:cs="Times New Roman"/>
          <w:spacing w:val="1"/>
        </w:rPr>
        <w:t xml:space="preserve"> </w:t>
      </w:r>
      <w:r w:rsidRPr="002530EF">
        <w:rPr>
          <w:rFonts w:ascii="Times New Roman" w:hAnsi="Times New Roman" w:cs="Times New Roman"/>
        </w:rPr>
        <w:t>Allegato</w:t>
      </w:r>
      <w:r w:rsidRPr="002530EF">
        <w:rPr>
          <w:rFonts w:ascii="Times New Roman" w:hAnsi="Times New Roman" w:cs="Times New Roman"/>
          <w:spacing w:val="1"/>
        </w:rPr>
        <w:t xml:space="preserve"> </w:t>
      </w:r>
      <w:r w:rsidRPr="002530EF">
        <w:rPr>
          <w:rFonts w:ascii="Times New Roman" w:hAnsi="Times New Roman" w:cs="Times New Roman"/>
        </w:rPr>
        <w:t>VI</w:t>
      </w:r>
      <w:r w:rsidRPr="002530EF">
        <w:rPr>
          <w:rFonts w:ascii="Times New Roman" w:hAnsi="Times New Roman" w:cs="Times New Roman"/>
          <w:spacing w:val="1"/>
        </w:rPr>
        <w:t xml:space="preserve"> </w:t>
      </w:r>
      <w:r w:rsidRPr="002530EF">
        <w:rPr>
          <w:rFonts w:ascii="Times New Roman" w:hAnsi="Times New Roman" w:cs="Times New Roman"/>
        </w:rPr>
        <w:t>e</w:t>
      </w:r>
      <w:r w:rsidRPr="002530EF">
        <w:rPr>
          <w:rFonts w:ascii="Times New Roman" w:hAnsi="Times New Roman" w:cs="Times New Roman"/>
          <w:spacing w:val="1"/>
        </w:rPr>
        <w:t xml:space="preserve"> </w:t>
      </w:r>
      <w:r w:rsidRPr="002530EF">
        <w:rPr>
          <w:rFonts w:ascii="Times New Roman" w:hAnsi="Times New Roman" w:cs="Times New Roman"/>
        </w:rPr>
        <w:t>UNI</w:t>
      </w:r>
      <w:r w:rsidRPr="002530EF">
        <w:rPr>
          <w:rFonts w:ascii="Times New Roman" w:hAnsi="Times New Roman" w:cs="Times New Roman"/>
          <w:spacing w:val="1"/>
        </w:rPr>
        <w:t xml:space="preserve"> </w:t>
      </w:r>
      <w:r w:rsidRPr="002530EF">
        <w:rPr>
          <w:rFonts w:ascii="Times New Roman" w:hAnsi="Times New Roman" w:cs="Times New Roman"/>
        </w:rPr>
        <w:t>9994-1:2013</w:t>
      </w:r>
      <w:r w:rsidRPr="002530EF">
        <w:rPr>
          <w:rFonts w:ascii="Times New Roman" w:hAnsi="Times New Roman" w:cs="Times New Roman"/>
          <w:spacing w:val="1"/>
        </w:rPr>
        <w:t xml:space="preserve"> </w:t>
      </w:r>
      <w:r w:rsidRPr="002530EF">
        <w:rPr>
          <w:rFonts w:ascii="Times New Roman" w:hAnsi="Times New Roman" w:cs="Times New Roman"/>
        </w:rPr>
        <w:t>punto</w:t>
      </w:r>
      <w:r w:rsidRPr="002530EF">
        <w:rPr>
          <w:rFonts w:ascii="Times New Roman" w:hAnsi="Times New Roman" w:cs="Times New Roman"/>
          <w:spacing w:val="1"/>
        </w:rPr>
        <w:t xml:space="preserve"> </w:t>
      </w:r>
      <w:r w:rsidRPr="002530EF">
        <w:rPr>
          <w:rFonts w:ascii="Times New Roman" w:hAnsi="Times New Roman" w:cs="Times New Roman"/>
        </w:rPr>
        <w:t>4.5)</w:t>
      </w:r>
      <w:r w:rsidRPr="002530EF">
        <w:rPr>
          <w:rFonts w:ascii="Times New Roman" w:hAnsi="Times New Roman" w:cs="Times New Roman"/>
          <w:spacing w:val="1"/>
        </w:rPr>
        <w:t xml:space="preserve"> </w:t>
      </w:r>
      <w:r w:rsidRPr="002530EF">
        <w:rPr>
          <w:rFonts w:ascii="Times New Roman" w:hAnsi="Times New Roman" w:cs="Times New Roman"/>
        </w:rPr>
        <w:t>con</w:t>
      </w:r>
      <w:r w:rsidRPr="002530EF">
        <w:rPr>
          <w:rFonts w:ascii="Times New Roman" w:hAnsi="Times New Roman" w:cs="Times New Roman"/>
          <w:spacing w:val="1"/>
        </w:rPr>
        <w:t xml:space="preserve"> </w:t>
      </w:r>
      <w:r w:rsidRPr="002530EF">
        <w:rPr>
          <w:rFonts w:ascii="Times New Roman" w:hAnsi="Times New Roman" w:cs="Times New Roman"/>
        </w:rPr>
        <w:t>particolare</w:t>
      </w:r>
      <w:r w:rsidRPr="002530EF">
        <w:rPr>
          <w:rFonts w:ascii="Times New Roman" w:hAnsi="Times New Roman" w:cs="Times New Roman"/>
          <w:spacing w:val="1"/>
        </w:rPr>
        <w:t xml:space="preserve"> </w:t>
      </w:r>
      <w:r w:rsidRPr="002530EF">
        <w:rPr>
          <w:rFonts w:ascii="Times New Roman" w:hAnsi="Times New Roman" w:cs="Times New Roman"/>
        </w:rPr>
        <w:t>riferimento</w:t>
      </w:r>
      <w:r w:rsidRPr="002530EF">
        <w:rPr>
          <w:rFonts w:ascii="Times New Roman" w:hAnsi="Times New Roman" w:cs="Times New Roman"/>
          <w:spacing w:val="1"/>
        </w:rPr>
        <w:t xml:space="preserve"> </w:t>
      </w:r>
      <w:r w:rsidRPr="002530EF">
        <w:rPr>
          <w:rFonts w:ascii="Times New Roman" w:hAnsi="Times New Roman" w:cs="Times New Roman"/>
        </w:rPr>
        <w:t>alle</w:t>
      </w:r>
      <w:r w:rsidRPr="002530EF">
        <w:rPr>
          <w:rFonts w:ascii="Times New Roman" w:hAnsi="Times New Roman" w:cs="Times New Roman"/>
          <w:spacing w:val="1"/>
        </w:rPr>
        <w:t xml:space="preserve"> </w:t>
      </w:r>
      <w:r w:rsidRPr="002530EF">
        <w:rPr>
          <w:rFonts w:ascii="Times New Roman" w:hAnsi="Times New Roman" w:cs="Times New Roman"/>
        </w:rPr>
        <w:t>apparecchiature</w:t>
      </w:r>
      <w:r w:rsidRPr="002530EF">
        <w:rPr>
          <w:rFonts w:ascii="Times New Roman" w:hAnsi="Times New Roman" w:cs="Times New Roman"/>
          <w:spacing w:val="52"/>
        </w:rPr>
        <w:t xml:space="preserve"> </w:t>
      </w:r>
      <w:r w:rsidRPr="002530EF">
        <w:rPr>
          <w:rFonts w:ascii="Times New Roman" w:hAnsi="Times New Roman" w:cs="Times New Roman"/>
        </w:rPr>
        <w:t>per</w:t>
      </w:r>
      <w:r w:rsidRPr="002530EF">
        <w:rPr>
          <w:rFonts w:ascii="Times New Roman" w:hAnsi="Times New Roman" w:cs="Times New Roman"/>
          <w:spacing w:val="52"/>
        </w:rPr>
        <w:t xml:space="preserve"> </w:t>
      </w:r>
      <w:r w:rsidRPr="002530EF">
        <w:rPr>
          <w:rFonts w:ascii="Times New Roman" w:hAnsi="Times New Roman" w:cs="Times New Roman"/>
        </w:rPr>
        <w:t>estinzione</w:t>
      </w:r>
      <w:r w:rsidRPr="002530EF">
        <w:rPr>
          <w:rFonts w:ascii="Times New Roman" w:hAnsi="Times New Roman" w:cs="Times New Roman"/>
          <w:spacing w:val="53"/>
        </w:rPr>
        <w:t xml:space="preserve"> </w:t>
      </w:r>
      <w:r w:rsidRPr="002530EF">
        <w:rPr>
          <w:rFonts w:ascii="Times New Roman" w:hAnsi="Times New Roman" w:cs="Times New Roman"/>
        </w:rPr>
        <w:t>degli</w:t>
      </w:r>
      <w:r w:rsidRPr="002530EF">
        <w:rPr>
          <w:rFonts w:ascii="Times New Roman" w:hAnsi="Times New Roman" w:cs="Times New Roman"/>
          <w:spacing w:val="52"/>
        </w:rPr>
        <w:t xml:space="preserve"> </w:t>
      </w:r>
      <w:r w:rsidRPr="002530EF">
        <w:rPr>
          <w:rFonts w:ascii="Times New Roman" w:hAnsi="Times New Roman" w:cs="Times New Roman"/>
        </w:rPr>
        <w:t>incendi,</w:t>
      </w:r>
      <w:r w:rsidRPr="002530EF">
        <w:rPr>
          <w:rFonts w:ascii="Times New Roman" w:hAnsi="Times New Roman" w:cs="Times New Roman"/>
          <w:spacing w:val="54"/>
        </w:rPr>
        <w:t xml:space="preserve"> il Consorzio Farmaceutico Intercomunale </w:t>
      </w:r>
      <w:r w:rsidRPr="002530EF">
        <w:rPr>
          <w:rFonts w:ascii="Times New Roman" w:hAnsi="Times New Roman" w:cs="Times New Roman"/>
        </w:rPr>
        <w:t>deve</w:t>
      </w:r>
      <w:r w:rsidRPr="002530EF">
        <w:rPr>
          <w:rFonts w:ascii="Times New Roman" w:hAnsi="Times New Roman" w:cs="Times New Roman"/>
          <w:spacing w:val="53"/>
        </w:rPr>
        <w:t xml:space="preserve"> </w:t>
      </w:r>
      <w:r w:rsidRPr="002530EF">
        <w:rPr>
          <w:rFonts w:ascii="Times New Roman" w:hAnsi="Times New Roman" w:cs="Times New Roman"/>
        </w:rPr>
        <w:t>procedere,</w:t>
      </w:r>
      <w:r w:rsidRPr="002530EF">
        <w:rPr>
          <w:rFonts w:ascii="Times New Roman" w:hAnsi="Times New Roman" w:cs="Times New Roman"/>
          <w:spacing w:val="52"/>
        </w:rPr>
        <w:t xml:space="preserve"> </w:t>
      </w:r>
      <w:r w:rsidRPr="002530EF">
        <w:rPr>
          <w:rFonts w:ascii="Times New Roman" w:hAnsi="Times New Roman" w:cs="Times New Roman"/>
        </w:rPr>
        <w:t>con</w:t>
      </w:r>
      <w:r w:rsidRPr="002530EF">
        <w:rPr>
          <w:rFonts w:ascii="Times New Roman" w:hAnsi="Times New Roman" w:cs="Times New Roman"/>
          <w:spacing w:val="53"/>
        </w:rPr>
        <w:t xml:space="preserve"> </w:t>
      </w:r>
      <w:proofErr w:type="gramStart"/>
      <w:r w:rsidRPr="002530EF">
        <w:rPr>
          <w:rFonts w:ascii="Times New Roman" w:hAnsi="Times New Roman" w:cs="Times New Roman"/>
        </w:rPr>
        <w:t xml:space="preserve">cadenza </w:t>
      </w:r>
      <w:r w:rsidRPr="002530EF">
        <w:rPr>
          <w:rFonts w:ascii="Times New Roman" w:hAnsi="Times New Roman" w:cs="Times New Roman"/>
          <w:spacing w:val="-53"/>
        </w:rPr>
        <w:t xml:space="preserve"> </w:t>
      </w:r>
      <w:r w:rsidRPr="002530EF">
        <w:rPr>
          <w:rFonts w:ascii="Times New Roman" w:hAnsi="Times New Roman" w:cs="Times New Roman"/>
        </w:rPr>
        <w:t>semestrale</w:t>
      </w:r>
      <w:proofErr w:type="gramEnd"/>
      <w:r w:rsidRPr="002530EF">
        <w:rPr>
          <w:rFonts w:ascii="Times New Roman" w:hAnsi="Times New Roman" w:cs="Times New Roman"/>
        </w:rPr>
        <w:t xml:space="preserve">, al controllo periodico previsto degli estintori di incendio </w:t>
      </w:r>
      <w:r w:rsidR="00DD48C8">
        <w:rPr>
          <w:rFonts w:ascii="Times New Roman" w:hAnsi="Times New Roman" w:cs="Times New Roman"/>
        </w:rPr>
        <w:t>presenti presso le proprie sedi;</w:t>
      </w:r>
    </w:p>
    <w:p w14:paraId="50F6D83E" w14:textId="77777777" w:rsidR="00DD48C8" w:rsidRDefault="00B62571" w:rsidP="00F625C1">
      <w:pPr>
        <w:pStyle w:val="Corpotesto"/>
        <w:numPr>
          <w:ilvl w:val="0"/>
          <w:numId w:val="47"/>
        </w:numPr>
        <w:ind w:right="1130"/>
        <w:jc w:val="both"/>
        <w:rPr>
          <w:rFonts w:ascii="Times New Roman" w:hAnsi="Times New Roman" w:cs="Times New Roman"/>
        </w:rPr>
      </w:pPr>
      <w:r w:rsidRPr="00DD48C8">
        <w:rPr>
          <w:rFonts w:ascii="Times New Roman" w:hAnsi="Times New Roman" w:cs="Times New Roman"/>
        </w:rPr>
        <w:t>la normativa vigente (UNI 9994-1:2013 punto 4.6) prevede di procedere alla revisione</w:t>
      </w:r>
      <w:r w:rsidRPr="00DD48C8">
        <w:rPr>
          <w:rFonts w:ascii="Times New Roman" w:hAnsi="Times New Roman" w:cs="Times New Roman"/>
          <w:spacing w:val="1"/>
        </w:rPr>
        <w:t xml:space="preserve"> </w:t>
      </w:r>
      <w:r w:rsidRPr="00DD48C8">
        <w:rPr>
          <w:rFonts w:ascii="Times New Roman" w:hAnsi="Times New Roman" w:cs="Times New Roman"/>
        </w:rPr>
        <w:t>programmata</w:t>
      </w:r>
      <w:r w:rsidRPr="00DD48C8">
        <w:rPr>
          <w:rFonts w:ascii="Times New Roman" w:hAnsi="Times New Roman" w:cs="Times New Roman"/>
          <w:spacing w:val="1"/>
        </w:rPr>
        <w:t xml:space="preserve"> </w:t>
      </w:r>
      <w:r w:rsidRPr="00DD48C8">
        <w:rPr>
          <w:rFonts w:ascii="Times New Roman" w:hAnsi="Times New Roman" w:cs="Times New Roman"/>
        </w:rPr>
        <w:t>delle</w:t>
      </w:r>
      <w:r w:rsidRPr="00DD48C8">
        <w:rPr>
          <w:rFonts w:ascii="Times New Roman" w:hAnsi="Times New Roman" w:cs="Times New Roman"/>
          <w:spacing w:val="1"/>
        </w:rPr>
        <w:t xml:space="preserve"> </w:t>
      </w:r>
      <w:r w:rsidRPr="00DD48C8">
        <w:rPr>
          <w:rFonts w:ascii="Times New Roman" w:hAnsi="Times New Roman" w:cs="Times New Roman"/>
        </w:rPr>
        <w:t>apparecchiature</w:t>
      </w:r>
      <w:r w:rsidRPr="00DD48C8">
        <w:rPr>
          <w:rFonts w:ascii="Times New Roman" w:hAnsi="Times New Roman" w:cs="Times New Roman"/>
          <w:spacing w:val="1"/>
        </w:rPr>
        <w:t xml:space="preserve"> </w:t>
      </w:r>
      <w:r w:rsidRPr="00DD48C8">
        <w:rPr>
          <w:rFonts w:ascii="Times New Roman" w:hAnsi="Times New Roman" w:cs="Times New Roman"/>
        </w:rPr>
        <w:t>di</w:t>
      </w:r>
      <w:r w:rsidRPr="00DD48C8">
        <w:rPr>
          <w:rFonts w:ascii="Times New Roman" w:hAnsi="Times New Roman" w:cs="Times New Roman"/>
          <w:spacing w:val="1"/>
        </w:rPr>
        <w:t xml:space="preserve"> </w:t>
      </w:r>
      <w:r w:rsidRPr="00DD48C8">
        <w:rPr>
          <w:rFonts w:ascii="Times New Roman" w:hAnsi="Times New Roman" w:cs="Times New Roman"/>
        </w:rPr>
        <w:t>estinzione</w:t>
      </w:r>
      <w:r w:rsidRPr="00DD48C8">
        <w:rPr>
          <w:rFonts w:ascii="Times New Roman" w:hAnsi="Times New Roman" w:cs="Times New Roman"/>
          <w:spacing w:val="1"/>
        </w:rPr>
        <w:t xml:space="preserve"> </w:t>
      </w:r>
      <w:r w:rsidRPr="00DD48C8">
        <w:rPr>
          <w:rFonts w:ascii="Times New Roman" w:hAnsi="Times New Roman" w:cs="Times New Roman"/>
        </w:rPr>
        <w:t>degli</w:t>
      </w:r>
      <w:r w:rsidRPr="00DD48C8">
        <w:rPr>
          <w:rFonts w:ascii="Times New Roman" w:hAnsi="Times New Roman" w:cs="Times New Roman"/>
          <w:spacing w:val="1"/>
        </w:rPr>
        <w:t xml:space="preserve"> </w:t>
      </w:r>
      <w:r w:rsidRPr="00DD48C8">
        <w:rPr>
          <w:rFonts w:ascii="Times New Roman" w:hAnsi="Times New Roman" w:cs="Times New Roman"/>
        </w:rPr>
        <w:t>incendi</w:t>
      </w:r>
      <w:r w:rsidRPr="00DD48C8">
        <w:rPr>
          <w:rFonts w:ascii="Times New Roman" w:hAnsi="Times New Roman" w:cs="Times New Roman"/>
          <w:spacing w:val="1"/>
        </w:rPr>
        <w:t xml:space="preserve"> </w:t>
      </w:r>
      <w:r w:rsidRPr="00DD48C8">
        <w:rPr>
          <w:rFonts w:ascii="Times New Roman" w:hAnsi="Times New Roman" w:cs="Times New Roman"/>
        </w:rPr>
        <w:t>con</w:t>
      </w:r>
      <w:r w:rsidRPr="00DD48C8">
        <w:rPr>
          <w:rFonts w:ascii="Times New Roman" w:hAnsi="Times New Roman" w:cs="Times New Roman"/>
          <w:spacing w:val="1"/>
        </w:rPr>
        <w:t xml:space="preserve"> </w:t>
      </w:r>
      <w:r w:rsidRPr="00DD48C8">
        <w:rPr>
          <w:rFonts w:ascii="Times New Roman" w:hAnsi="Times New Roman" w:cs="Times New Roman"/>
        </w:rPr>
        <w:t>la</w:t>
      </w:r>
      <w:r w:rsidRPr="00DD48C8">
        <w:rPr>
          <w:rFonts w:ascii="Times New Roman" w:hAnsi="Times New Roman" w:cs="Times New Roman"/>
          <w:spacing w:val="1"/>
        </w:rPr>
        <w:t xml:space="preserve"> </w:t>
      </w:r>
      <w:r w:rsidRPr="00DD48C8">
        <w:rPr>
          <w:rFonts w:ascii="Times New Roman" w:hAnsi="Times New Roman" w:cs="Times New Roman"/>
        </w:rPr>
        <w:t>cadenza</w:t>
      </w:r>
      <w:r w:rsidRPr="00DD48C8">
        <w:rPr>
          <w:rFonts w:ascii="Times New Roman" w:hAnsi="Times New Roman" w:cs="Times New Roman"/>
          <w:spacing w:val="1"/>
        </w:rPr>
        <w:t xml:space="preserve"> </w:t>
      </w:r>
      <w:r w:rsidRPr="00DD48C8">
        <w:rPr>
          <w:rFonts w:ascii="Times New Roman" w:hAnsi="Times New Roman" w:cs="Times New Roman"/>
        </w:rPr>
        <w:t>temporale</w:t>
      </w:r>
      <w:r w:rsidRPr="00DD48C8">
        <w:rPr>
          <w:rFonts w:ascii="Times New Roman" w:hAnsi="Times New Roman" w:cs="Times New Roman"/>
          <w:spacing w:val="1"/>
        </w:rPr>
        <w:t xml:space="preserve"> </w:t>
      </w:r>
      <w:r w:rsidRPr="00DD48C8">
        <w:rPr>
          <w:rFonts w:ascii="Times New Roman" w:hAnsi="Times New Roman" w:cs="Times New Roman"/>
        </w:rPr>
        <w:t>indicata</w:t>
      </w:r>
      <w:r w:rsidRPr="00DD48C8">
        <w:rPr>
          <w:rFonts w:ascii="Times New Roman" w:hAnsi="Times New Roman" w:cs="Times New Roman"/>
          <w:spacing w:val="1"/>
        </w:rPr>
        <w:t xml:space="preserve"> </w:t>
      </w:r>
      <w:r w:rsidRPr="00DD48C8">
        <w:rPr>
          <w:rFonts w:ascii="Times New Roman" w:hAnsi="Times New Roman" w:cs="Times New Roman"/>
        </w:rPr>
        <w:t>nel</w:t>
      </w:r>
      <w:r w:rsidRPr="00DD48C8">
        <w:rPr>
          <w:rFonts w:ascii="Times New Roman" w:hAnsi="Times New Roman" w:cs="Times New Roman"/>
          <w:spacing w:val="1"/>
        </w:rPr>
        <w:t xml:space="preserve"> </w:t>
      </w:r>
      <w:r w:rsidRPr="00DD48C8">
        <w:rPr>
          <w:rFonts w:ascii="Times New Roman" w:hAnsi="Times New Roman" w:cs="Times New Roman"/>
        </w:rPr>
        <w:t>prospetto</w:t>
      </w:r>
      <w:r w:rsidRPr="00DD48C8">
        <w:rPr>
          <w:rFonts w:ascii="Times New Roman" w:hAnsi="Times New Roman" w:cs="Times New Roman"/>
          <w:spacing w:val="-1"/>
        </w:rPr>
        <w:t xml:space="preserve"> </w:t>
      </w:r>
      <w:r w:rsidRPr="00DD48C8">
        <w:rPr>
          <w:rFonts w:ascii="Times New Roman" w:hAnsi="Times New Roman" w:cs="Times New Roman"/>
        </w:rPr>
        <w:t>2 della stessa</w:t>
      </w:r>
      <w:r w:rsidRPr="00DD48C8">
        <w:rPr>
          <w:rFonts w:ascii="Times New Roman" w:hAnsi="Times New Roman" w:cs="Times New Roman"/>
          <w:spacing w:val="-1"/>
        </w:rPr>
        <w:t xml:space="preserve"> </w:t>
      </w:r>
      <w:r w:rsidRPr="00DD48C8">
        <w:rPr>
          <w:rFonts w:ascii="Times New Roman" w:hAnsi="Times New Roman" w:cs="Times New Roman"/>
        </w:rPr>
        <w:t>norma;</w:t>
      </w:r>
    </w:p>
    <w:p w14:paraId="1C419F47" w14:textId="0A6EF90D" w:rsidR="00B62571" w:rsidRDefault="00B62571" w:rsidP="00F625C1">
      <w:pPr>
        <w:pStyle w:val="Corpotesto"/>
        <w:numPr>
          <w:ilvl w:val="0"/>
          <w:numId w:val="47"/>
        </w:numPr>
        <w:ind w:right="1130"/>
        <w:jc w:val="both"/>
        <w:rPr>
          <w:rFonts w:ascii="Times New Roman" w:hAnsi="Times New Roman" w:cs="Times New Roman"/>
        </w:rPr>
      </w:pPr>
      <w:r w:rsidRPr="00DD48C8">
        <w:rPr>
          <w:rFonts w:ascii="Times New Roman" w:hAnsi="Times New Roman" w:cs="Times New Roman"/>
        </w:rPr>
        <w:t>le apparecchiature con estinguente a polvere devono essere sottoposte a revisione</w:t>
      </w:r>
      <w:r w:rsidRPr="00DD48C8">
        <w:rPr>
          <w:rFonts w:ascii="Times New Roman" w:hAnsi="Times New Roman" w:cs="Times New Roman"/>
          <w:spacing w:val="1"/>
        </w:rPr>
        <w:t xml:space="preserve"> </w:t>
      </w:r>
      <w:r w:rsidRPr="00DD48C8">
        <w:rPr>
          <w:rFonts w:ascii="Times New Roman" w:hAnsi="Times New Roman" w:cs="Times New Roman"/>
        </w:rPr>
        <w:t>programmata ogni 36 mesi mentre le apparecchiature con estinguente a biossido di carbonio (CO2) devono</w:t>
      </w:r>
      <w:r w:rsidRPr="00DD48C8">
        <w:rPr>
          <w:rFonts w:ascii="Times New Roman" w:hAnsi="Times New Roman" w:cs="Times New Roman"/>
          <w:spacing w:val="1"/>
        </w:rPr>
        <w:t xml:space="preserve"> </w:t>
      </w:r>
      <w:r w:rsidRPr="00DD48C8">
        <w:rPr>
          <w:rFonts w:ascii="Times New Roman" w:hAnsi="Times New Roman" w:cs="Times New Roman"/>
        </w:rPr>
        <w:t>essere</w:t>
      </w:r>
      <w:r w:rsidRPr="00DD48C8">
        <w:rPr>
          <w:rFonts w:ascii="Times New Roman" w:hAnsi="Times New Roman" w:cs="Times New Roman"/>
          <w:spacing w:val="-1"/>
        </w:rPr>
        <w:t xml:space="preserve"> </w:t>
      </w:r>
      <w:r w:rsidRPr="00DD48C8">
        <w:rPr>
          <w:rFonts w:ascii="Times New Roman" w:hAnsi="Times New Roman" w:cs="Times New Roman"/>
        </w:rPr>
        <w:t>sottoposte</w:t>
      </w:r>
      <w:r w:rsidRPr="00DD48C8">
        <w:rPr>
          <w:rFonts w:ascii="Times New Roman" w:hAnsi="Times New Roman" w:cs="Times New Roman"/>
          <w:spacing w:val="-1"/>
        </w:rPr>
        <w:t xml:space="preserve"> </w:t>
      </w:r>
      <w:r w:rsidRPr="00DD48C8">
        <w:rPr>
          <w:rFonts w:ascii="Times New Roman" w:hAnsi="Times New Roman" w:cs="Times New Roman"/>
        </w:rPr>
        <w:t>a</w:t>
      </w:r>
      <w:r w:rsidRPr="00DD48C8">
        <w:rPr>
          <w:rFonts w:ascii="Times New Roman" w:hAnsi="Times New Roman" w:cs="Times New Roman"/>
          <w:spacing w:val="-1"/>
        </w:rPr>
        <w:t xml:space="preserve"> </w:t>
      </w:r>
      <w:r w:rsidRPr="00DD48C8">
        <w:rPr>
          <w:rFonts w:ascii="Times New Roman" w:hAnsi="Times New Roman" w:cs="Times New Roman"/>
        </w:rPr>
        <w:t>rev</w:t>
      </w:r>
      <w:r w:rsidR="00DD48C8">
        <w:rPr>
          <w:rFonts w:ascii="Times New Roman" w:hAnsi="Times New Roman" w:cs="Times New Roman"/>
        </w:rPr>
        <w:t>isione programmata ogni 60 mesi.</w:t>
      </w:r>
    </w:p>
    <w:p w14:paraId="5E55179A" w14:textId="0130DF2A" w:rsidR="00DD48C8" w:rsidRDefault="00DD48C8" w:rsidP="00F625C1">
      <w:pPr>
        <w:pStyle w:val="Corpotesto"/>
        <w:ind w:right="1130"/>
        <w:jc w:val="both"/>
        <w:rPr>
          <w:rFonts w:ascii="Times New Roman" w:hAnsi="Times New Roman" w:cs="Times New Roman"/>
        </w:rPr>
      </w:pPr>
    </w:p>
    <w:p w14:paraId="4644A955" w14:textId="77777777" w:rsidR="00F625C1" w:rsidRDefault="00F625C1" w:rsidP="00F625C1">
      <w:pPr>
        <w:pStyle w:val="Corpotesto"/>
        <w:ind w:right="1130"/>
        <w:jc w:val="both"/>
        <w:rPr>
          <w:rFonts w:ascii="Times New Roman" w:hAnsi="Times New Roman" w:cs="Times New Roman"/>
        </w:rPr>
      </w:pPr>
    </w:p>
    <w:p w14:paraId="26433C9D" w14:textId="5334E5D1" w:rsidR="002A71F8" w:rsidRDefault="00F625C1" w:rsidP="00F625C1">
      <w:pPr>
        <w:pStyle w:val="Corpotesto"/>
        <w:ind w:right="1130"/>
        <w:jc w:val="both"/>
        <w:rPr>
          <w:rFonts w:ascii="Times New Roman" w:hAnsi="Times New Roman" w:cs="Times New Roman"/>
        </w:rPr>
      </w:pPr>
      <w:r>
        <w:rPr>
          <w:rFonts w:ascii="Times New Roman" w:hAnsi="Times New Roman" w:cs="Times New Roman"/>
        </w:rPr>
        <w:lastRenderedPageBreak/>
        <w:t xml:space="preserve">    </w:t>
      </w:r>
      <w:r w:rsidR="00DD48C8">
        <w:rPr>
          <w:rFonts w:ascii="Times New Roman" w:hAnsi="Times New Roman" w:cs="Times New Roman"/>
        </w:rPr>
        <w:t>Per tutto qua</w:t>
      </w:r>
      <w:r w:rsidR="00152965">
        <w:rPr>
          <w:rFonts w:ascii="Times New Roman" w:hAnsi="Times New Roman" w:cs="Times New Roman"/>
        </w:rPr>
        <w:t>nto considerato:</w:t>
      </w:r>
    </w:p>
    <w:p w14:paraId="3DE2A12C" w14:textId="1A404205" w:rsidR="002A71F8" w:rsidRDefault="002A71F8" w:rsidP="00F625C1">
      <w:pPr>
        <w:pStyle w:val="Corpotesto"/>
        <w:numPr>
          <w:ilvl w:val="0"/>
          <w:numId w:val="47"/>
        </w:numPr>
        <w:ind w:right="1130"/>
        <w:jc w:val="both"/>
        <w:rPr>
          <w:rFonts w:ascii="Times New Roman" w:hAnsi="Times New Roman" w:cs="Times New Roman"/>
        </w:rPr>
      </w:pPr>
      <w:r>
        <w:rPr>
          <w:rFonts w:ascii="Times New Roman" w:hAnsi="Times New Roman" w:cs="Times New Roman"/>
        </w:rPr>
        <w:t xml:space="preserve">in data 25/06/2024 </w:t>
      </w:r>
      <w:r w:rsidR="00DD48C8">
        <w:rPr>
          <w:rFonts w:ascii="Times New Roman" w:hAnsi="Times New Roman" w:cs="Times New Roman"/>
        </w:rPr>
        <w:t>si è proceduto alla richiesta di preventivi tramite Posta Elettronica Certificata (P.E.C.) a n° 5 ditte</w:t>
      </w:r>
      <w:r w:rsidR="004904F5">
        <w:rPr>
          <w:rFonts w:ascii="Times New Roman" w:hAnsi="Times New Roman" w:cs="Times New Roman"/>
        </w:rPr>
        <w:t>,</w:t>
      </w:r>
      <w:r w:rsidR="00DD48C8">
        <w:rPr>
          <w:rFonts w:ascii="Times New Roman" w:hAnsi="Times New Roman" w:cs="Times New Roman"/>
        </w:rPr>
        <w:t xml:space="preserve"> tra quelle presenti sulla piattaforma </w:t>
      </w:r>
      <w:proofErr w:type="spellStart"/>
      <w:r w:rsidR="00DD48C8">
        <w:rPr>
          <w:rFonts w:ascii="Times New Roman" w:hAnsi="Times New Roman" w:cs="Times New Roman"/>
        </w:rPr>
        <w:t>MePA</w:t>
      </w:r>
      <w:proofErr w:type="spellEnd"/>
      <w:r w:rsidR="00DD48C8">
        <w:rPr>
          <w:rFonts w:ascii="Times New Roman" w:hAnsi="Times New Roman" w:cs="Times New Roman"/>
        </w:rPr>
        <w:t xml:space="preserve"> e che forniscono tale servizio</w:t>
      </w:r>
      <w:r>
        <w:rPr>
          <w:rFonts w:ascii="Times New Roman" w:hAnsi="Times New Roman" w:cs="Times New Roman"/>
        </w:rPr>
        <w:t>;</w:t>
      </w:r>
    </w:p>
    <w:p w14:paraId="0AA880AA" w14:textId="77777777" w:rsidR="002A71F8" w:rsidRDefault="002A71F8" w:rsidP="00F625C1">
      <w:pPr>
        <w:pStyle w:val="Corpotesto"/>
        <w:numPr>
          <w:ilvl w:val="0"/>
          <w:numId w:val="47"/>
        </w:numPr>
        <w:ind w:right="1130"/>
        <w:jc w:val="both"/>
        <w:rPr>
          <w:rFonts w:ascii="Times New Roman" w:hAnsi="Times New Roman" w:cs="Times New Roman"/>
        </w:rPr>
      </w:pPr>
      <w:r>
        <w:rPr>
          <w:rFonts w:ascii="Times New Roman" w:hAnsi="Times New Roman" w:cs="Times New Roman"/>
        </w:rPr>
        <w:t>le ditte alle quali è stata inviata richiesta di preventivo, sono:</w:t>
      </w:r>
    </w:p>
    <w:p w14:paraId="5DEF25C9" w14:textId="1F59F463" w:rsidR="00BA646C" w:rsidRDefault="00DD48C8" w:rsidP="00F625C1">
      <w:pPr>
        <w:pStyle w:val="Corpotesto"/>
        <w:numPr>
          <w:ilvl w:val="0"/>
          <w:numId w:val="48"/>
        </w:numPr>
        <w:ind w:right="1130"/>
        <w:jc w:val="both"/>
        <w:rPr>
          <w:rFonts w:ascii="Times New Roman" w:hAnsi="Times New Roman" w:cs="Times New Roman"/>
        </w:rPr>
      </w:pPr>
      <w:r>
        <w:rPr>
          <w:rFonts w:ascii="Times New Roman" w:hAnsi="Times New Roman" w:cs="Times New Roman"/>
        </w:rPr>
        <w:t xml:space="preserve"> </w:t>
      </w:r>
      <w:r w:rsidR="000E7FE6" w:rsidRPr="000E7FE6">
        <w:rPr>
          <w:rFonts w:ascii="Times New Roman" w:hAnsi="Times New Roman" w:cs="Times New Roman"/>
        </w:rPr>
        <w:t>SAESABIA S.R.L.</w:t>
      </w:r>
      <w:r w:rsidR="000E7FE6">
        <w:t xml:space="preserve"> </w:t>
      </w:r>
      <w:r w:rsidR="00F625C1">
        <w:rPr>
          <w:rFonts w:ascii="Times New Roman" w:hAnsi="Times New Roman" w:cs="Times New Roman"/>
        </w:rPr>
        <w:t xml:space="preserve"> (aggiudicatario uscente).</w:t>
      </w:r>
    </w:p>
    <w:p w14:paraId="3DF9CAE9" w14:textId="71554065" w:rsidR="00BA646C" w:rsidRDefault="00BA646C" w:rsidP="00F625C1">
      <w:pPr>
        <w:pStyle w:val="Corpotesto"/>
        <w:ind w:left="934" w:right="1130"/>
        <w:jc w:val="both"/>
        <w:rPr>
          <w:rFonts w:ascii="Times New Roman" w:hAnsi="Times New Roman" w:cs="Times New Roman"/>
        </w:rPr>
      </w:pPr>
      <w:r w:rsidRPr="00BA646C">
        <w:rPr>
          <w:rFonts w:ascii="Times New Roman" w:hAnsi="Times New Roman" w:cs="Times New Roman"/>
        </w:rPr>
        <w:t>S</w:t>
      </w:r>
      <w:r>
        <w:rPr>
          <w:rFonts w:ascii="Times New Roman" w:hAnsi="Times New Roman" w:cs="Times New Roman"/>
        </w:rPr>
        <w:t xml:space="preserve">ede legale: S.S. 18 KM. 89,200- 84047- </w:t>
      </w:r>
      <w:r w:rsidR="009241C7" w:rsidRPr="00BA646C">
        <w:rPr>
          <w:rFonts w:ascii="Times New Roman" w:hAnsi="Times New Roman" w:cs="Times New Roman"/>
        </w:rPr>
        <w:t>Capaccio Paestum (SA)</w:t>
      </w:r>
      <w:r>
        <w:rPr>
          <w:rFonts w:ascii="Times New Roman" w:hAnsi="Times New Roman" w:cs="Times New Roman"/>
        </w:rPr>
        <w:t>.</w:t>
      </w:r>
    </w:p>
    <w:p w14:paraId="4AEE0089" w14:textId="2DA0657A" w:rsidR="00DD48C8" w:rsidRPr="00BA646C" w:rsidRDefault="009241C7" w:rsidP="00F625C1">
      <w:pPr>
        <w:pStyle w:val="Corpotesto"/>
        <w:ind w:left="934" w:right="1130"/>
        <w:jc w:val="both"/>
        <w:rPr>
          <w:rFonts w:ascii="Times New Roman" w:hAnsi="Times New Roman" w:cs="Times New Roman"/>
        </w:rPr>
      </w:pPr>
      <w:r w:rsidRPr="00BA646C">
        <w:rPr>
          <w:rFonts w:ascii="Times New Roman" w:hAnsi="Times New Roman" w:cs="Times New Roman"/>
        </w:rPr>
        <w:t>P.</w:t>
      </w:r>
      <w:r w:rsidR="00BA646C" w:rsidRPr="00BA646C">
        <w:rPr>
          <w:rFonts w:ascii="Times New Roman" w:hAnsi="Times New Roman" w:cs="Times New Roman"/>
        </w:rPr>
        <w:t>IVA</w:t>
      </w:r>
      <w:r w:rsidR="000E7FE6">
        <w:rPr>
          <w:rFonts w:ascii="Times New Roman" w:hAnsi="Times New Roman" w:cs="Times New Roman"/>
        </w:rPr>
        <w:t>: 06196860651</w:t>
      </w:r>
      <w:r w:rsidRPr="00BA646C">
        <w:rPr>
          <w:rFonts w:ascii="Times New Roman" w:hAnsi="Times New Roman" w:cs="Times New Roman"/>
        </w:rPr>
        <w:t>.</w:t>
      </w:r>
    </w:p>
    <w:p w14:paraId="51A6A783" w14:textId="6287C62C" w:rsidR="00BA646C" w:rsidRDefault="00152965" w:rsidP="00F625C1">
      <w:pPr>
        <w:pStyle w:val="Corpotesto"/>
        <w:numPr>
          <w:ilvl w:val="0"/>
          <w:numId w:val="48"/>
        </w:numPr>
        <w:ind w:right="1130"/>
        <w:jc w:val="both"/>
        <w:rPr>
          <w:rFonts w:ascii="Times New Roman" w:hAnsi="Times New Roman" w:cs="Times New Roman"/>
        </w:rPr>
      </w:pPr>
      <w:proofErr w:type="spellStart"/>
      <w:r>
        <w:rPr>
          <w:rFonts w:ascii="Times New Roman" w:hAnsi="Times New Roman" w:cs="Times New Roman"/>
        </w:rPr>
        <w:t>Miral</w:t>
      </w:r>
      <w:proofErr w:type="spellEnd"/>
      <w:r>
        <w:rPr>
          <w:rFonts w:ascii="Times New Roman" w:hAnsi="Times New Roman" w:cs="Times New Roman"/>
        </w:rPr>
        <w:t xml:space="preserve"> Antincendio SRL.</w:t>
      </w:r>
    </w:p>
    <w:p w14:paraId="6BAD83E0" w14:textId="7D26E4B8" w:rsidR="00BA646C" w:rsidRDefault="00BA646C" w:rsidP="00F625C1">
      <w:pPr>
        <w:pStyle w:val="Corpotesto"/>
        <w:ind w:left="934" w:right="1130"/>
        <w:jc w:val="both"/>
        <w:rPr>
          <w:rFonts w:ascii="Times New Roman" w:hAnsi="Times New Roman" w:cs="Times New Roman"/>
        </w:rPr>
      </w:pPr>
      <w:r>
        <w:rPr>
          <w:rFonts w:ascii="Times New Roman" w:hAnsi="Times New Roman" w:cs="Times New Roman"/>
        </w:rPr>
        <w:t>S</w:t>
      </w:r>
      <w:r w:rsidR="009241C7">
        <w:rPr>
          <w:rFonts w:ascii="Times New Roman" w:hAnsi="Times New Roman" w:cs="Times New Roman"/>
        </w:rPr>
        <w:t>ede legale</w:t>
      </w:r>
      <w:r>
        <w:rPr>
          <w:rFonts w:ascii="Times New Roman" w:hAnsi="Times New Roman" w:cs="Times New Roman"/>
        </w:rPr>
        <w:t>:</w:t>
      </w:r>
      <w:r w:rsidR="009241C7">
        <w:rPr>
          <w:rFonts w:ascii="Times New Roman" w:hAnsi="Times New Roman" w:cs="Times New Roman"/>
        </w:rPr>
        <w:t xml:space="preserve"> </w:t>
      </w:r>
      <w:r>
        <w:rPr>
          <w:rFonts w:ascii="Times New Roman" w:hAnsi="Times New Roman" w:cs="Times New Roman"/>
        </w:rPr>
        <w:t xml:space="preserve">via: </w:t>
      </w:r>
      <w:proofErr w:type="spellStart"/>
      <w:r>
        <w:rPr>
          <w:rFonts w:ascii="Times New Roman" w:hAnsi="Times New Roman" w:cs="Times New Roman"/>
        </w:rPr>
        <w:t>Pallucci</w:t>
      </w:r>
      <w:proofErr w:type="spellEnd"/>
      <w:r>
        <w:rPr>
          <w:rFonts w:ascii="Times New Roman" w:hAnsi="Times New Roman" w:cs="Times New Roman"/>
        </w:rPr>
        <w:t>, 16-  80126- Napoli (NA).</w:t>
      </w:r>
    </w:p>
    <w:p w14:paraId="6A78A033" w14:textId="14646CC5" w:rsidR="009241C7" w:rsidRDefault="00BA646C" w:rsidP="00F625C1">
      <w:pPr>
        <w:pStyle w:val="Corpotesto"/>
        <w:ind w:left="934" w:right="1130"/>
        <w:jc w:val="both"/>
        <w:rPr>
          <w:rFonts w:ascii="Times New Roman" w:hAnsi="Times New Roman" w:cs="Times New Roman"/>
        </w:rPr>
      </w:pPr>
      <w:r>
        <w:rPr>
          <w:rFonts w:ascii="Times New Roman" w:hAnsi="Times New Roman" w:cs="Times New Roman"/>
        </w:rPr>
        <w:t>P.IVA: 08140711212.</w:t>
      </w:r>
    </w:p>
    <w:p w14:paraId="24C94BC4" w14:textId="77777777" w:rsidR="00152965" w:rsidRDefault="00BA646C" w:rsidP="00F625C1">
      <w:pPr>
        <w:pStyle w:val="Corpotesto"/>
        <w:numPr>
          <w:ilvl w:val="0"/>
          <w:numId w:val="48"/>
        </w:numPr>
        <w:ind w:right="1130"/>
        <w:jc w:val="both"/>
        <w:rPr>
          <w:rFonts w:ascii="Times New Roman" w:hAnsi="Times New Roman" w:cs="Times New Roman"/>
        </w:rPr>
      </w:pPr>
      <w:r>
        <w:rPr>
          <w:rFonts w:ascii="Times New Roman" w:hAnsi="Times New Roman" w:cs="Times New Roman"/>
        </w:rPr>
        <w:t>For</w:t>
      </w:r>
      <w:r w:rsidR="00152965">
        <w:rPr>
          <w:rFonts w:ascii="Times New Roman" w:hAnsi="Times New Roman" w:cs="Times New Roman"/>
        </w:rPr>
        <w:t>t Antincendio SRL Unipersonale.</w:t>
      </w:r>
    </w:p>
    <w:p w14:paraId="366D3420" w14:textId="77777777" w:rsidR="00152965" w:rsidRDefault="00152965" w:rsidP="00F625C1">
      <w:pPr>
        <w:pStyle w:val="Corpotesto"/>
        <w:ind w:left="934" w:right="1130"/>
        <w:jc w:val="both"/>
        <w:rPr>
          <w:rFonts w:ascii="Times New Roman" w:hAnsi="Times New Roman" w:cs="Times New Roman"/>
        </w:rPr>
      </w:pPr>
      <w:r>
        <w:rPr>
          <w:rFonts w:ascii="Times New Roman" w:hAnsi="Times New Roman" w:cs="Times New Roman"/>
        </w:rPr>
        <w:t>Sede legale: via Regina Margherita- 80053- Castellammare di Stabia (NA).</w:t>
      </w:r>
    </w:p>
    <w:p w14:paraId="6ED10E91" w14:textId="77777777" w:rsidR="00152965" w:rsidRDefault="00152965" w:rsidP="00F625C1">
      <w:pPr>
        <w:pStyle w:val="Corpotesto"/>
        <w:ind w:left="934" w:right="1130"/>
        <w:jc w:val="both"/>
        <w:rPr>
          <w:rFonts w:ascii="Times New Roman" w:hAnsi="Times New Roman" w:cs="Times New Roman"/>
        </w:rPr>
      </w:pPr>
      <w:r>
        <w:rPr>
          <w:rFonts w:ascii="Times New Roman" w:hAnsi="Times New Roman" w:cs="Times New Roman"/>
        </w:rPr>
        <w:t>P.IVA: 07593641215.</w:t>
      </w:r>
    </w:p>
    <w:p w14:paraId="12FE11B3" w14:textId="77777777" w:rsidR="00152965" w:rsidRDefault="00152965" w:rsidP="00F625C1">
      <w:pPr>
        <w:pStyle w:val="Corpotesto"/>
        <w:ind w:right="1130"/>
        <w:jc w:val="both"/>
        <w:rPr>
          <w:rFonts w:ascii="Times New Roman" w:hAnsi="Times New Roman" w:cs="Times New Roman"/>
        </w:rPr>
      </w:pPr>
      <w:r>
        <w:rPr>
          <w:rFonts w:ascii="Times New Roman" w:hAnsi="Times New Roman" w:cs="Times New Roman"/>
        </w:rPr>
        <w:t xml:space="preserve">          4)  S.I.P.A. di Mele Domenico.</w:t>
      </w:r>
    </w:p>
    <w:p w14:paraId="2A668569" w14:textId="77777777" w:rsidR="00152965" w:rsidRDefault="00152965" w:rsidP="00F625C1">
      <w:pPr>
        <w:pStyle w:val="Corpotesto"/>
        <w:ind w:right="1130"/>
        <w:jc w:val="both"/>
        <w:rPr>
          <w:rFonts w:ascii="Times New Roman" w:hAnsi="Times New Roman" w:cs="Times New Roman"/>
        </w:rPr>
      </w:pPr>
      <w:r>
        <w:rPr>
          <w:rFonts w:ascii="Times New Roman" w:hAnsi="Times New Roman" w:cs="Times New Roman"/>
        </w:rPr>
        <w:t xml:space="preserve">               Sede legale: via Tommaso </w:t>
      </w:r>
      <w:proofErr w:type="spellStart"/>
      <w:r>
        <w:rPr>
          <w:rFonts w:ascii="Times New Roman" w:hAnsi="Times New Roman" w:cs="Times New Roman"/>
        </w:rPr>
        <w:t>Sansverino</w:t>
      </w:r>
      <w:proofErr w:type="spellEnd"/>
      <w:r>
        <w:rPr>
          <w:rFonts w:ascii="Times New Roman" w:hAnsi="Times New Roman" w:cs="Times New Roman"/>
        </w:rPr>
        <w:t>, 81- 84081- Baronissi (SA).</w:t>
      </w:r>
    </w:p>
    <w:p w14:paraId="0CD11E87" w14:textId="3A6D9736" w:rsidR="00BA646C" w:rsidRDefault="00152965" w:rsidP="00F625C1">
      <w:pPr>
        <w:pStyle w:val="Corpotesto"/>
        <w:ind w:right="1130"/>
        <w:jc w:val="both"/>
        <w:rPr>
          <w:rFonts w:ascii="Times New Roman" w:hAnsi="Times New Roman" w:cs="Times New Roman"/>
        </w:rPr>
      </w:pPr>
      <w:r>
        <w:rPr>
          <w:rFonts w:ascii="Times New Roman" w:hAnsi="Times New Roman" w:cs="Times New Roman"/>
        </w:rPr>
        <w:t xml:space="preserve">               P.IVA: 02559400656.</w:t>
      </w:r>
    </w:p>
    <w:p w14:paraId="194ED766" w14:textId="4A3C8136" w:rsidR="00152965" w:rsidRDefault="00152965" w:rsidP="00F625C1">
      <w:pPr>
        <w:pStyle w:val="Corpotesto"/>
        <w:ind w:right="1130"/>
        <w:jc w:val="both"/>
        <w:rPr>
          <w:rFonts w:ascii="Times New Roman" w:hAnsi="Times New Roman" w:cs="Times New Roman"/>
        </w:rPr>
      </w:pPr>
      <w:r>
        <w:rPr>
          <w:rFonts w:ascii="Times New Roman" w:hAnsi="Times New Roman" w:cs="Times New Roman"/>
        </w:rPr>
        <w:t xml:space="preserve">          5) SAI Estintori SNC.</w:t>
      </w:r>
    </w:p>
    <w:p w14:paraId="0E35DA4C" w14:textId="35546FF0" w:rsidR="00152965" w:rsidRDefault="00152965" w:rsidP="00F625C1">
      <w:pPr>
        <w:pStyle w:val="Corpotesto"/>
        <w:ind w:right="1130"/>
        <w:jc w:val="both"/>
        <w:rPr>
          <w:rFonts w:ascii="Times New Roman" w:hAnsi="Times New Roman" w:cs="Times New Roman"/>
        </w:rPr>
      </w:pPr>
      <w:r>
        <w:rPr>
          <w:rFonts w:ascii="Times New Roman" w:hAnsi="Times New Roman" w:cs="Times New Roman"/>
        </w:rPr>
        <w:t xml:space="preserve">              Sede legale: via S. </w:t>
      </w:r>
      <w:proofErr w:type="spellStart"/>
      <w:r>
        <w:rPr>
          <w:rFonts w:ascii="Times New Roman" w:hAnsi="Times New Roman" w:cs="Times New Roman"/>
        </w:rPr>
        <w:t>Aurigemma</w:t>
      </w:r>
      <w:proofErr w:type="spellEnd"/>
      <w:r>
        <w:rPr>
          <w:rFonts w:ascii="Times New Roman" w:hAnsi="Times New Roman" w:cs="Times New Roman"/>
        </w:rPr>
        <w:t>- 83100- Avellino.</w:t>
      </w:r>
    </w:p>
    <w:p w14:paraId="55A57F8F" w14:textId="1620A6DA" w:rsidR="00152965" w:rsidRDefault="00152965" w:rsidP="00F625C1">
      <w:pPr>
        <w:pStyle w:val="Corpotesto"/>
        <w:ind w:right="1130"/>
        <w:jc w:val="both"/>
        <w:rPr>
          <w:rFonts w:ascii="Times New Roman" w:hAnsi="Times New Roman" w:cs="Times New Roman"/>
        </w:rPr>
      </w:pPr>
      <w:r>
        <w:rPr>
          <w:rFonts w:ascii="Times New Roman" w:hAnsi="Times New Roman" w:cs="Times New Roman"/>
        </w:rPr>
        <w:t xml:space="preserve">              P.IVA: 00608950648.</w:t>
      </w:r>
    </w:p>
    <w:p w14:paraId="15E7942A" w14:textId="77777777" w:rsidR="00CE6AA7" w:rsidRDefault="00152965" w:rsidP="00F625C1">
      <w:pPr>
        <w:pStyle w:val="Corpotesto"/>
        <w:ind w:right="1130"/>
        <w:jc w:val="both"/>
        <w:rPr>
          <w:rFonts w:ascii="Times New Roman" w:hAnsi="Times New Roman" w:cs="Times New Roman"/>
        </w:rPr>
      </w:pPr>
      <w:r>
        <w:rPr>
          <w:rFonts w:ascii="Times New Roman" w:hAnsi="Times New Roman" w:cs="Times New Roman"/>
        </w:rPr>
        <w:t xml:space="preserve">      -  </w:t>
      </w:r>
      <w:r w:rsidR="00CE6AA7">
        <w:rPr>
          <w:rFonts w:ascii="Times New Roman" w:hAnsi="Times New Roman" w:cs="Times New Roman"/>
        </w:rPr>
        <w:t xml:space="preserve">Le ditte che hanno trasmesso il loro preventivo, entro il </w:t>
      </w:r>
      <w:r>
        <w:rPr>
          <w:rFonts w:ascii="Times New Roman" w:hAnsi="Times New Roman" w:cs="Times New Roman"/>
        </w:rPr>
        <w:t xml:space="preserve">termine </w:t>
      </w:r>
      <w:r w:rsidR="00CE6AA7">
        <w:rPr>
          <w:rFonts w:ascii="Times New Roman" w:hAnsi="Times New Roman" w:cs="Times New Roman"/>
        </w:rPr>
        <w:t>previsto nella richiesta trasmessa tramite PEC, risultano essere:</w:t>
      </w:r>
    </w:p>
    <w:p w14:paraId="71D44355" w14:textId="5F870101" w:rsidR="00CE6AA7" w:rsidRDefault="00CE6AA7" w:rsidP="00F625C1">
      <w:pPr>
        <w:pStyle w:val="Corpotesto"/>
        <w:ind w:right="1130"/>
        <w:jc w:val="both"/>
        <w:rPr>
          <w:rFonts w:ascii="Times New Roman" w:hAnsi="Times New Roman" w:cs="Times New Roman"/>
        </w:rPr>
      </w:pPr>
      <w:r>
        <w:rPr>
          <w:rFonts w:ascii="Times New Roman" w:hAnsi="Times New Roman" w:cs="Times New Roman"/>
        </w:rPr>
        <w:t xml:space="preserve">      1) </w:t>
      </w:r>
      <w:r w:rsidR="007B3138">
        <w:rPr>
          <w:rFonts w:ascii="Times New Roman" w:hAnsi="Times New Roman" w:cs="Times New Roman"/>
        </w:rPr>
        <w:t xml:space="preserve"> </w:t>
      </w:r>
      <w:r>
        <w:rPr>
          <w:rFonts w:ascii="Times New Roman" w:hAnsi="Times New Roman" w:cs="Times New Roman"/>
        </w:rPr>
        <w:t xml:space="preserve"> </w:t>
      </w:r>
      <w:r w:rsidR="007B3138" w:rsidRPr="000E7FE6">
        <w:rPr>
          <w:rFonts w:ascii="Times New Roman" w:hAnsi="Times New Roman" w:cs="Times New Roman"/>
        </w:rPr>
        <w:t>SAESABIA S.R.L.</w:t>
      </w:r>
      <w:r w:rsidR="007B3138">
        <w:t xml:space="preserve"> </w:t>
      </w:r>
      <w:r w:rsidR="007B3138">
        <w:rPr>
          <w:rFonts w:ascii="Times New Roman" w:hAnsi="Times New Roman" w:cs="Times New Roman"/>
        </w:rPr>
        <w:t xml:space="preserve">      </w:t>
      </w:r>
      <w:r>
        <w:rPr>
          <w:rFonts w:ascii="Times New Roman" w:hAnsi="Times New Roman" w:cs="Times New Roman"/>
        </w:rPr>
        <w:t>(€ 1257,60 + I.V.A.)</w:t>
      </w:r>
    </w:p>
    <w:p w14:paraId="4E01D1BF" w14:textId="54830A41" w:rsidR="00CE6AA7" w:rsidRDefault="00CE6AA7" w:rsidP="00F625C1">
      <w:pPr>
        <w:pStyle w:val="Corpotesto"/>
        <w:ind w:right="1130"/>
        <w:jc w:val="both"/>
        <w:rPr>
          <w:rFonts w:ascii="Times New Roman" w:hAnsi="Times New Roman" w:cs="Times New Roman"/>
        </w:rPr>
      </w:pPr>
      <w:r>
        <w:rPr>
          <w:rFonts w:ascii="Times New Roman" w:hAnsi="Times New Roman" w:cs="Times New Roman"/>
        </w:rPr>
        <w:t xml:space="preserve">      2) </w:t>
      </w:r>
      <w:proofErr w:type="spellStart"/>
      <w:r>
        <w:rPr>
          <w:rFonts w:ascii="Times New Roman" w:hAnsi="Times New Roman" w:cs="Times New Roman"/>
        </w:rPr>
        <w:t>Miral</w:t>
      </w:r>
      <w:proofErr w:type="spellEnd"/>
      <w:r>
        <w:rPr>
          <w:rFonts w:ascii="Times New Roman" w:hAnsi="Times New Roman" w:cs="Times New Roman"/>
        </w:rPr>
        <w:t xml:space="preserve"> Antincendio SRL. (€ 4895,60 + I.V.A.)</w:t>
      </w:r>
    </w:p>
    <w:p w14:paraId="1028C273" w14:textId="77777777" w:rsidR="00CE6AA7" w:rsidRDefault="00CE6AA7" w:rsidP="00F625C1">
      <w:pPr>
        <w:pStyle w:val="Corpotesto"/>
        <w:ind w:right="1130"/>
        <w:jc w:val="both"/>
        <w:rPr>
          <w:rFonts w:ascii="Times New Roman" w:hAnsi="Times New Roman" w:cs="Times New Roman"/>
        </w:rPr>
      </w:pPr>
      <w:r>
        <w:rPr>
          <w:rFonts w:ascii="Times New Roman" w:hAnsi="Times New Roman" w:cs="Times New Roman"/>
        </w:rPr>
        <w:t xml:space="preserve"> </w:t>
      </w:r>
    </w:p>
    <w:p w14:paraId="5D99FF1A" w14:textId="0DD3C492" w:rsidR="00DD48C8" w:rsidRDefault="00B62571" w:rsidP="00F625C1">
      <w:pPr>
        <w:pStyle w:val="Corpotesto"/>
        <w:ind w:right="1130"/>
        <w:jc w:val="both"/>
        <w:rPr>
          <w:rFonts w:ascii="Times New Roman" w:hAnsi="Times New Roman" w:cs="Times New Roman"/>
        </w:rPr>
      </w:pPr>
      <w:r w:rsidRPr="002530EF">
        <w:rPr>
          <w:rFonts w:ascii="Times New Roman" w:hAnsi="Times New Roman" w:cs="Times New Roman"/>
          <w:b/>
        </w:rPr>
        <w:t xml:space="preserve">Dato atto </w:t>
      </w:r>
      <w:r w:rsidR="00DD48C8">
        <w:rPr>
          <w:rFonts w:ascii="Times New Roman" w:hAnsi="Times New Roman" w:cs="Times New Roman"/>
        </w:rPr>
        <w:t>che:</w:t>
      </w:r>
    </w:p>
    <w:p w14:paraId="1C882F7A" w14:textId="082547D2" w:rsidR="00B62571" w:rsidRPr="002530EF" w:rsidRDefault="00B62571" w:rsidP="00F625C1">
      <w:pPr>
        <w:pStyle w:val="Corpotesto"/>
        <w:numPr>
          <w:ilvl w:val="0"/>
          <w:numId w:val="47"/>
        </w:numPr>
        <w:jc w:val="both"/>
        <w:rPr>
          <w:rFonts w:ascii="Times New Roman" w:hAnsi="Times New Roman" w:cs="Times New Roman"/>
        </w:rPr>
      </w:pPr>
      <w:r w:rsidRPr="002530EF">
        <w:rPr>
          <w:rFonts w:ascii="Times New Roman" w:hAnsi="Times New Roman" w:cs="Times New Roman"/>
        </w:rPr>
        <w:t>il servizio sopra identificato deve essere effettuato secondo le modalità e i termini dettagliatamente specificati sulla richiesta di preventivo e ai quali si rimanda.</w:t>
      </w:r>
    </w:p>
    <w:p w14:paraId="2F921624" w14:textId="72E0DAA6" w:rsidR="00B62571" w:rsidRPr="002530EF" w:rsidRDefault="00B62571" w:rsidP="00F625C1">
      <w:pPr>
        <w:pStyle w:val="Corpotesto"/>
        <w:spacing w:before="38" w:line="276" w:lineRule="auto"/>
        <w:ind w:right="1796"/>
        <w:jc w:val="both"/>
        <w:rPr>
          <w:rFonts w:ascii="Times New Roman" w:hAnsi="Times New Roman" w:cs="Times New Roman"/>
          <w:i/>
        </w:rPr>
      </w:pPr>
      <w:r>
        <w:rPr>
          <w:rFonts w:ascii="Times New Roman" w:hAnsi="Times New Roman" w:cs="Times New Roman"/>
        </w:rPr>
        <w:t xml:space="preserve">  </w:t>
      </w:r>
      <w:r w:rsidRPr="002530EF">
        <w:rPr>
          <w:rFonts w:ascii="Times New Roman" w:hAnsi="Times New Roman" w:cs="Times New Roman"/>
          <w:b/>
        </w:rPr>
        <w:t>Visti</w:t>
      </w:r>
      <w:r w:rsidRPr="002530EF">
        <w:rPr>
          <w:rFonts w:ascii="Times New Roman" w:hAnsi="Times New Roman" w:cs="Times New Roman"/>
        </w:rPr>
        <w:t xml:space="preserve"> i commi 1 e 2 </w:t>
      </w:r>
      <w:proofErr w:type="spellStart"/>
      <w:r w:rsidRPr="002530EF">
        <w:rPr>
          <w:rFonts w:ascii="Times New Roman" w:hAnsi="Times New Roman" w:cs="Times New Roman"/>
        </w:rPr>
        <w:t>del’art</w:t>
      </w:r>
      <w:proofErr w:type="spellEnd"/>
      <w:r w:rsidRPr="002530EF">
        <w:rPr>
          <w:rFonts w:ascii="Times New Roman" w:hAnsi="Times New Roman" w:cs="Times New Roman"/>
        </w:rPr>
        <w:t>. 17</w:t>
      </w:r>
      <w:r w:rsidRPr="002530EF">
        <w:rPr>
          <w:rFonts w:ascii="Times New Roman" w:hAnsi="Times New Roman" w:cs="Times New Roman"/>
          <w:spacing w:val="1"/>
        </w:rPr>
        <w:t xml:space="preserve"> </w:t>
      </w:r>
      <w:r w:rsidRPr="002530EF">
        <w:rPr>
          <w:rFonts w:ascii="Times New Roman" w:hAnsi="Times New Roman" w:cs="Times New Roman"/>
        </w:rPr>
        <w:t xml:space="preserve">del D. </w:t>
      </w:r>
      <w:proofErr w:type="spellStart"/>
      <w:r w:rsidRPr="002530EF">
        <w:rPr>
          <w:rFonts w:ascii="Times New Roman" w:hAnsi="Times New Roman" w:cs="Times New Roman"/>
        </w:rPr>
        <w:t>Lgs</w:t>
      </w:r>
      <w:proofErr w:type="spellEnd"/>
      <w:r w:rsidRPr="002530EF">
        <w:rPr>
          <w:rFonts w:ascii="Times New Roman" w:hAnsi="Times New Roman" w:cs="Times New Roman"/>
        </w:rPr>
        <w:t>.</w:t>
      </w:r>
      <w:r w:rsidRPr="002530EF">
        <w:rPr>
          <w:rFonts w:ascii="Times New Roman" w:hAnsi="Times New Roman" w:cs="Times New Roman"/>
          <w:spacing w:val="1"/>
        </w:rPr>
        <w:t xml:space="preserve"> </w:t>
      </w:r>
      <w:r w:rsidRPr="002530EF">
        <w:rPr>
          <w:rFonts w:ascii="Times New Roman" w:hAnsi="Times New Roman" w:cs="Times New Roman"/>
        </w:rPr>
        <w:t>31 marzo</w:t>
      </w:r>
      <w:r w:rsidRPr="002530EF">
        <w:rPr>
          <w:rFonts w:ascii="Times New Roman" w:hAnsi="Times New Roman" w:cs="Times New Roman"/>
          <w:spacing w:val="1"/>
        </w:rPr>
        <w:t xml:space="preserve"> </w:t>
      </w:r>
      <w:r w:rsidRPr="002530EF">
        <w:rPr>
          <w:rFonts w:ascii="Times New Roman" w:hAnsi="Times New Roman" w:cs="Times New Roman"/>
        </w:rPr>
        <w:t>2023, n.</w:t>
      </w:r>
      <w:r w:rsidRPr="002530EF">
        <w:rPr>
          <w:rFonts w:ascii="Times New Roman" w:hAnsi="Times New Roman" w:cs="Times New Roman"/>
          <w:spacing w:val="1"/>
        </w:rPr>
        <w:t xml:space="preserve"> </w:t>
      </w:r>
      <w:r w:rsidRPr="002530EF">
        <w:rPr>
          <w:rFonts w:ascii="Times New Roman" w:hAnsi="Times New Roman" w:cs="Times New Roman"/>
        </w:rPr>
        <w:t>36 “Codice dei Contratti</w:t>
      </w:r>
      <w:r w:rsidRPr="002530EF">
        <w:rPr>
          <w:rFonts w:ascii="Times New Roman" w:hAnsi="Times New Roman" w:cs="Times New Roman"/>
          <w:spacing w:val="1"/>
        </w:rPr>
        <w:t xml:space="preserve"> </w:t>
      </w:r>
      <w:r w:rsidRPr="002530EF">
        <w:rPr>
          <w:rFonts w:ascii="Times New Roman" w:hAnsi="Times New Roman" w:cs="Times New Roman"/>
        </w:rPr>
        <w:t>Pubblici”</w:t>
      </w:r>
      <w:r w:rsidRPr="002530EF">
        <w:rPr>
          <w:rFonts w:ascii="Times New Roman" w:hAnsi="Times New Roman" w:cs="Times New Roman"/>
          <w:spacing w:val="1"/>
        </w:rPr>
        <w:t>, che qui si intendono integralmente riportati.</w:t>
      </w:r>
    </w:p>
    <w:p w14:paraId="12682D1C" w14:textId="77777777" w:rsidR="00B62571" w:rsidRPr="002530EF" w:rsidRDefault="00B62571" w:rsidP="00F625C1">
      <w:pPr>
        <w:pStyle w:val="Corpotesto"/>
        <w:ind w:left="214" w:right="1131"/>
        <w:jc w:val="both"/>
        <w:rPr>
          <w:rFonts w:ascii="Times New Roman" w:hAnsi="Times New Roman" w:cs="Times New Roman"/>
        </w:rPr>
      </w:pPr>
      <w:r w:rsidRPr="002530EF">
        <w:rPr>
          <w:rFonts w:ascii="Times New Roman" w:hAnsi="Times New Roman" w:cs="Times New Roman"/>
          <w:b/>
        </w:rPr>
        <w:lastRenderedPageBreak/>
        <w:t xml:space="preserve">Visto </w:t>
      </w:r>
      <w:r w:rsidRPr="002530EF">
        <w:rPr>
          <w:rFonts w:ascii="Times New Roman" w:hAnsi="Times New Roman" w:cs="Times New Roman"/>
        </w:rPr>
        <w:t xml:space="preserve">l’art. 25 del D. </w:t>
      </w:r>
      <w:proofErr w:type="spellStart"/>
      <w:r w:rsidRPr="002530EF">
        <w:rPr>
          <w:rFonts w:ascii="Times New Roman" w:hAnsi="Times New Roman" w:cs="Times New Roman"/>
        </w:rPr>
        <w:t>Lgs</w:t>
      </w:r>
      <w:proofErr w:type="spellEnd"/>
      <w:r w:rsidRPr="002530EF">
        <w:rPr>
          <w:rFonts w:ascii="Times New Roman" w:hAnsi="Times New Roman" w:cs="Times New Roman"/>
        </w:rPr>
        <w:t>. 31 marzo 2023, n. 36 “Codice dei Contratti Pubblici” che prevede che</w:t>
      </w:r>
      <w:r w:rsidRPr="002530EF">
        <w:rPr>
          <w:rFonts w:ascii="Times New Roman" w:hAnsi="Times New Roman" w:cs="Times New Roman"/>
          <w:spacing w:val="1"/>
        </w:rPr>
        <w:t xml:space="preserve"> </w:t>
      </w:r>
      <w:r w:rsidRPr="002530EF">
        <w:rPr>
          <w:rFonts w:ascii="Times New Roman" w:hAnsi="Times New Roman" w:cs="Times New Roman"/>
        </w:rPr>
        <w:t>le stazioni</w:t>
      </w:r>
      <w:r w:rsidRPr="002530EF">
        <w:rPr>
          <w:rFonts w:ascii="Times New Roman" w:hAnsi="Times New Roman" w:cs="Times New Roman"/>
          <w:spacing w:val="1"/>
        </w:rPr>
        <w:t xml:space="preserve"> </w:t>
      </w:r>
      <w:r w:rsidRPr="002530EF">
        <w:rPr>
          <w:rFonts w:ascii="Times New Roman" w:hAnsi="Times New Roman" w:cs="Times New Roman"/>
        </w:rPr>
        <w:t>appaltanti e gli enti concedenti utilizzano le piattaforme di approvvigionamento digitale per svolgere le</w:t>
      </w:r>
      <w:r w:rsidRPr="002530EF">
        <w:rPr>
          <w:rFonts w:ascii="Times New Roman" w:hAnsi="Times New Roman" w:cs="Times New Roman"/>
          <w:spacing w:val="1"/>
        </w:rPr>
        <w:t xml:space="preserve"> </w:t>
      </w:r>
      <w:r w:rsidRPr="002530EF">
        <w:rPr>
          <w:rFonts w:ascii="Times New Roman" w:hAnsi="Times New Roman" w:cs="Times New Roman"/>
        </w:rPr>
        <w:t>procedure di affidamento e di esecuzione dei contratti pubblici, secondo le regole tecniche di cui all’</w:t>
      </w:r>
      <w:hyperlink r:id="rId8" w:anchor="026">
        <w:r w:rsidRPr="002530EF">
          <w:rPr>
            <w:rFonts w:ascii="Times New Roman" w:hAnsi="Times New Roman" w:cs="Times New Roman"/>
          </w:rPr>
          <w:t>articolo</w:t>
        </w:r>
      </w:hyperlink>
      <w:r w:rsidRPr="002530EF">
        <w:rPr>
          <w:rFonts w:ascii="Times New Roman" w:hAnsi="Times New Roman" w:cs="Times New Roman"/>
          <w:spacing w:val="1"/>
        </w:rPr>
        <w:t xml:space="preserve"> </w:t>
      </w:r>
      <w:hyperlink r:id="rId9" w:anchor="026">
        <w:r w:rsidRPr="002530EF">
          <w:rPr>
            <w:rFonts w:ascii="Times New Roman" w:hAnsi="Times New Roman" w:cs="Times New Roman"/>
          </w:rPr>
          <w:t>26</w:t>
        </w:r>
      </w:hyperlink>
      <w:r w:rsidRPr="002530EF">
        <w:rPr>
          <w:rFonts w:ascii="Times New Roman" w:hAnsi="Times New Roman" w:cs="Times New Roman"/>
        </w:rPr>
        <w:t>.</w:t>
      </w:r>
    </w:p>
    <w:p w14:paraId="41975055" w14:textId="77777777" w:rsidR="00B62571" w:rsidRPr="002530EF" w:rsidRDefault="00B62571" w:rsidP="00F625C1">
      <w:pPr>
        <w:pStyle w:val="Corpotesto"/>
        <w:spacing w:line="276" w:lineRule="auto"/>
        <w:ind w:left="214" w:right="1132"/>
        <w:jc w:val="both"/>
        <w:rPr>
          <w:rFonts w:ascii="Times New Roman" w:hAnsi="Times New Roman" w:cs="Times New Roman"/>
        </w:rPr>
      </w:pPr>
      <w:r w:rsidRPr="002530EF">
        <w:rPr>
          <w:rFonts w:ascii="Times New Roman" w:hAnsi="Times New Roman" w:cs="Times New Roman"/>
          <w:b/>
        </w:rPr>
        <w:t xml:space="preserve">Visti </w:t>
      </w:r>
      <w:r w:rsidRPr="002530EF">
        <w:rPr>
          <w:rFonts w:ascii="Times New Roman" w:hAnsi="Times New Roman" w:cs="Times New Roman"/>
        </w:rPr>
        <w:t>gli artt. 48-55 del d.lgs. n. 36/2023, recanti una specifica disciplina per le procedure di affidamento dei</w:t>
      </w:r>
      <w:r w:rsidRPr="002530EF">
        <w:rPr>
          <w:rFonts w:ascii="Times New Roman" w:hAnsi="Times New Roman" w:cs="Times New Roman"/>
          <w:spacing w:val="1"/>
        </w:rPr>
        <w:t xml:space="preserve"> </w:t>
      </w:r>
      <w:r w:rsidRPr="002530EF">
        <w:rPr>
          <w:rFonts w:ascii="Times New Roman" w:hAnsi="Times New Roman" w:cs="Times New Roman"/>
        </w:rPr>
        <w:t>contratti</w:t>
      </w:r>
      <w:r w:rsidRPr="002530EF">
        <w:rPr>
          <w:rFonts w:ascii="Times New Roman" w:hAnsi="Times New Roman" w:cs="Times New Roman"/>
          <w:spacing w:val="-1"/>
        </w:rPr>
        <w:t xml:space="preserve"> </w:t>
      </w:r>
      <w:r w:rsidRPr="002530EF">
        <w:rPr>
          <w:rFonts w:ascii="Times New Roman" w:hAnsi="Times New Roman" w:cs="Times New Roman"/>
        </w:rPr>
        <w:t>di importo inferiore alle soglie</w:t>
      </w:r>
      <w:r w:rsidRPr="002530EF">
        <w:rPr>
          <w:rFonts w:ascii="Times New Roman" w:hAnsi="Times New Roman" w:cs="Times New Roman"/>
          <w:spacing w:val="-1"/>
        </w:rPr>
        <w:t xml:space="preserve"> </w:t>
      </w:r>
      <w:r w:rsidRPr="002530EF">
        <w:rPr>
          <w:rFonts w:ascii="Times New Roman" w:hAnsi="Times New Roman" w:cs="Times New Roman"/>
        </w:rPr>
        <w:t>di rilevanza europea;</w:t>
      </w:r>
    </w:p>
    <w:p w14:paraId="5B09C94E" w14:textId="6D450E54" w:rsidR="00B62571" w:rsidRDefault="00B62571" w:rsidP="00F625C1">
      <w:pPr>
        <w:pStyle w:val="Corpotesto"/>
        <w:spacing w:before="120"/>
        <w:jc w:val="both"/>
        <w:rPr>
          <w:rFonts w:ascii="Times New Roman" w:hAnsi="Times New Roman" w:cs="Times New Roman"/>
        </w:rPr>
      </w:pPr>
      <w:r w:rsidRPr="00F107AD">
        <w:rPr>
          <w:rFonts w:ascii="Times New Roman" w:hAnsi="Times New Roman" w:cs="Times New Roman"/>
          <w:b/>
        </w:rPr>
        <w:t>Considerato</w:t>
      </w:r>
      <w:r w:rsidRPr="00F107AD">
        <w:rPr>
          <w:rFonts w:ascii="Times New Roman" w:hAnsi="Times New Roman" w:cs="Times New Roman"/>
          <w:b/>
          <w:spacing w:val="11"/>
        </w:rPr>
        <w:t xml:space="preserve"> </w:t>
      </w:r>
      <w:r w:rsidRPr="00F107AD">
        <w:rPr>
          <w:rFonts w:ascii="Times New Roman" w:hAnsi="Times New Roman" w:cs="Times New Roman"/>
        </w:rPr>
        <w:t>che</w:t>
      </w:r>
      <w:r w:rsidR="00DD48C8">
        <w:rPr>
          <w:rFonts w:ascii="Times New Roman" w:hAnsi="Times New Roman" w:cs="Times New Roman"/>
        </w:rPr>
        <w:t>:</w:t>
      </w:r>
    </w:p>
    <w:p w14:paraId="2C77CF0C" w14:textId="6D1344B3" w:rsidR="004904F5" w:rsidRDefault="00B62571" w:rsidP="00F625C1">
      <w:pPr>
        <w:pStyle w:val="Corpotesto"/>
        <w:numPr>
          <w:ilvl w:val="0"/>
          <w:numId w:val="47"/>
        </w:numPr>
        <w:spacing w:before="120"/>
        <w:jc w:val="both"/>
        <w:rPr>
          <w:rFonts w:ascii="Times New Roman" w:hAnsi="Times New Roman" w:cs="Times New Roman"/>
          <w:spacing w:val="11"/>
        </w:rPr>
      </w:pPr>
      <w:r>
        <w:rPr>
          <w:rFonts w:ascii="Times New Roman" w:hAnsi="Times New Roman" w:cs="Times New Roman"/>
        </w:rPr>
        <w:t xml:space="preserve">sulla base delle risultanze contabili dell’ultimo triennio, </w:t>
      </w:r>
      <w:r>
        <w:rPr>
          <w:rFonts w:ascii="Times New Roman" w:hAnsi="Times New Roman" w:cs="Times New Roman"/>
          <w:spacing w:val="11"/>
        </w:rPr>
        <w:t xml:space="preserve">l’affidamento in oggetto </w:t>
      </w:r>
    </w:p>
    <w:p w14:paraId="5734E9D0" w14:textId="77777777" w:rsidR="004904F5" w:rsidRDefault="00B62571" w:rsidP="00F625C1">
      <w:pPr>
        <w:pStyle w:val="Corpotesto"/>
        <w:spacing w:before="120"/>
        <w:ind w:left="214"/>
        <w:jc w:val="both"/>
        <w:rPr>
          <w:rFonts w:ascii="Times New Roman" w:hAnsi="Times New Roman" w:cs="Times New Roman"/>
          <w:spacing w:val="11"/>
        </w:rPr>
      </w:pPr>
      <w:r>
        <w:rPr>
          <w:rFonts w:ascii="Times New Roman" w:hAnsi="Times New Roman" w:cs="Times New Roman"/>
          <w:spacing w:val="11"/>
        </w:rPr>
        <w:t>rientra tra quelli contemplati dal</w:t>
      </w:r>
      <w:r w:rsidRPr="00F107AD">
        <w:rPr>
          <w:rFonts w:ascii="Times New Roman" w:hAnsi="Times New Roman" w:cs="Times New Roman"/>
        </w:rPr>
        <w:t>l’art.</w:t>
      </w:r>
      <w:r w:rsidRPr="00F107AD">
        <w:rPr>
          <w:rFonts w:ascii="Times New Roman" w:hAnsi="Times New Roman" w:cs="Times New Roman"/>
          <w:spacing w:val="11"/>
        </w:rPr>
        <w:t xml:space="preserve"> </w:t>
      </w:r>
      <w:r w:rsidRPr="00F107AD">
        <w:rPr>
          <w:rFonts w:ascii="Times New Roman" w:hAnsi="Times New Roman" w:cs="Times New Roman"/>
        </w:rPr>
        <w:t>50,</w:t>
      </w:r>
      <w:r w:rsidRPr="00F107AD">
        <w:rPr>
          <w:rFonts w:ascii="Times New Roman" w:hAnsi="Times New Roman" w:cs="Times New Roman"/>
          <w:spacing w:val="11"/>
        </w:rPr>
        <w:t xml:space="preserve"> </w:t>
      </w:r>
      <w:r w:rsidRPr="00F107AD">
        <w:rPr>
          <w:rFonts w:ascii="Times New Roman" w:hAnsi="Times New Roman" w:cs="Times New Roman"/>
        </w:rPr>
        <w:t>comma</w:t>
      </w:r>
      <w:r w:rsidRPr="00F107AD">
        <w:rPr>
          <w:rFonts w:ascii="Times New Roman" w:hAnsi="Times New Roman" w:cs="Times New Roman"/>
          <w:spacing w:val="11"/>
        </w:rPr>
        <w:t xml:space="preserve"> </w:t>
      </w:r>
      <w:r w:rsidRPr="00F107AD">
        <w:rPr>
          <w:rFonts w:ascii="Times New Roman" w:hAnsi="Times New Roman" w:cs="Times New Roman"/>
        </w:rPr>
        <w:t>1,</w:t>
      </w:r>
      <w:r w:rsidRPr="00F107AD">
        <w:rPr>
          <w:rFonts w:ascii="Times New Roman" w:hAnsi="Times New Roman" w:cs="Times New Roman"/>
          <w:spacing w:val="12"/>
        </w:rPr>
        <w:t xml:space="preserve"> </w:t>
      </w:r>
      <w:proofErr w:type="spellStart"/>
      <w:r w:rsidRPr="00F107AD">
        <w:rPr>
          <w:rFonts w:ascii="Times New Roman" w:hAnsi="Times New Roman" w:cs="Times New Roman"/>
        </w:rPr>
        <w:t>lett</w:t>
      </w:r>
      <w:proofErr w:type="spellEnd"/>
      <w:r w:rsidRPr="00F107AD">
        <w:rPr>
          <w:rFonts w:ascii="Times New Roman" w:hAnsi="Times New Roman" w:cs="Times New Roman"/>
        </w:rPr>
        <w:t>.</w:t>
      </w:r>
      <w:r w:rsidRPr="00F107AD">
        <w:rPr>
          <w:rFonts w:ascii="Times New Roman" w:hAnsi="Times New Roman" w:cs="Times New Roman"/>
          <w:spacing w:val="11"/>
        </w:rPr>
        <w:t xml:space="preserve"> </w:t>
      </w:r>
      <w:r w:rsidRPr="00F107AD">
        <w:rPr>
          <w:rFonts w:ascii="Times New Roman" w:hAnsi="Times New Roman" w:cs="Times New Roman"/>
        </w:rPr>
        <w:t>b)</w:t>
      </w:r>
      <w:r w:rsidRPr="00F107AD">
        <w:rPr>
          <w:rFonts w:ascii="Times New Roman" w:hAnsi="Times New Roman" w:cs="Times New Roman"/>
          <w:spacing w:val="11"/>
        </w:rPr>
        <w:t xml:space="preserve"> </w:t>
      </w:r>
      <w:r w:rsidRPr="00F107AD">
        <w:rPr>
          <w:rFonts w:ascii="Times New Roman" w:hAnsi="Times New Roman" w:cs="Times New Roman"/>
        </w:rPr>
        <w:t>del</w:t>
      </w:r>
      <w:r w:rsidRPr="00F107AD">
        <w:rPr>
          <w:rFonts w:ascii="Times New Roman" w:hAnsi="Times New Roman" w:cs="Times New Roman"/>
          <w:spacing w:val="11"/>
        </w:rPr>
        <w:t xml:space="preserve"> </w:t>
      </w:r>
      <w:r w:rsidRPr="00F107AD">
        <w:rPr>
          <w:rFonts w:ascii="Times New Roman" w:hAnsi="Times New Roman" w:cs="Times New Roman"/>
        </w:rPr>
        <w:t>d.lgs.</w:t>
      </w:r>
      <w:r w:rsidRPr="00F107AD">
        <w:rPr>
          <w:rFonts w:ascii="Times New Roman" w:hAnsi="Times New Roman" w:cs="Times New Roman"/>
          <w:spacing w:val="11"/>
        </w:rPr>
        <w:t xml:space="preserve"> </w:t>
      </w:r>
      <w:r w:rsidRPr="00F107AD">
        <w:rPr>
          <w:rFonts w:ascii="Times New Roman" w:hAnsi="Times New Roman" w:cs="Times New Roman"/>
        </w:rPr>
        <w:t>n.</w:t>
      </w:r>
      <w:r w:rsidRPr="00F107AD">
        <w:rPr>
          <w:rFonts w:ascii="Times New Roman" w:hAnsi="Times New Roman" w:cs="Times New Roman"/>
          <w:spacing w:val="12"/>
        </w:rPr>
        <w:t xml:space="preserve"> </w:t>
      </w:r>
      <w:r w:rsidRPr="00F107AD">
        <w:rPr>
          <w:rFonts w:ascii="Times New Roman" w:hAnsi="Times New Roman" w:cs="Times New Roman"/>
        </w:rPr>
        <w:t>36/2023</w:t>
      </w:r>
      <w:r w:rsidR="004904F5">
        <w:rPr>
          <w:rFonts w:ascii="Times New Roman" w:hAnsi="Times New Roman" w:cs="Times New Roman"/>
          <w:spacing w:val="11"/>
        </w:rPr>
        <w:t xml:space="preserve"> e </w:t>
      </w:r>
    </w:p>
    <w:p w14:paraId="5D13E95A" w14:textId="77777777" w:rsidR="004904F5" w:rsidRDefault="004904F5" w:rsidP="00F625C1">
      <w:pPr>
        <w:pStyle w:val="Corpotesto"/>
        <w:spacing w:before="120"/>
        <w:ind w:left="214"/>
        <w:jc w:val="both"/>
        <w:rPr>
          <w:rFonts w:ascii="Times New Roman" w:hAnsi="Times New Roman" w:cs="Times New Roman"/>
          <w:spacing w:val="1"/>
        </w:rPr>
      </w:pPr>
      <w:r>
        <w:rPr>
          <w:rFonts w:ascii="Times New Roman" w:hAnsi="Times New Roman" w:cs="Times New Roman"/>
          <w:spacing w:val="11"/>
        </w:rPr>
        <w:t>che, quindi, i</w:t>
      </w:r>
      <w:r w:rsidR="00B62571" w:rsidRPr="00F107AD">
        <w:rPr>
          <w:rFonts w:ascii="Times New Roman" w:hAnsi="Times New Roman" w:cs="Times New Roman"/>
        </w:rPr>
        <w:t>l principio</w:t>
      </w:r>
      <w:r w:rsidR="00CE6AA7">
        <w:rPr>
          <w:rFonts w:ascii="Times New Roman" w:hAnsi="Times New Roman" w:cs="Times New Roman"/>
        </w:rPr>
        <w:t>,</w:t>
      </w:r>
      <w:r w:rsidR="00B62571" w:rsidRPr="00F107AD">
        <w:rPr>
          <w:rFonts w:ascii="Times New Roman" w:hAnsi="Times New Roman" w:cs="Times New Roman"/>
        </w:rPr>
        <w:t xml:space="preserve"> di rotazione di cui all’art. 49 del d.lgs. 36/2023, ai sensi del comma 6 del</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medesimo,</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può</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esser</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derogato</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per</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gli</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affidamenti</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diretti</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di</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importo</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inferiore</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a</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w:t>
      </w:r>
      <w:r w:rsidR="00B62571" w:rsidRPr="00F107AD">
        <w:rPr>
          <w:rFonts w:ascii="Times New Roman" w:hAnsi="Times New Roman" w:cs="Times New Roman"/>
          <w:spacing w:val="1"/>
        </w:rPr>
        <w:t xml:space="preserve"> </w:t>
      </w:r>
      <w:r w:rsidR="00B62571" w:rsidRPr="00F107AD">
        <w:rPr>
          <w:rFonts w:ascii="Times New Roman" w:hAnsi="Times New Roman" w:cs="Times New Roman"/>
        </w:rPr>
        <w:t>5.000,</w:t>
      </w:r>
      <w:r w:rsidR="00B62571">
        <w:rPr>
          <w:rFonts w:ascii="Times New Roman" w:hAnsi="Times New Roman" w:cs="Times New Roman"/>
        </w:rPr>
        <w:t>00</w:t>
      </w:r>
      <w:r>
        <w:rPr>
          <w:rFonts w:ascii="Times New Roman" w:hAnsi="Times New Roman" w:cs="Times New Roman"/>
          <w:spacing w:val="1"/>
        </w:rPr>
        <w:t>;</w:t>
      </w:r>
    </w:p>
    <w:p w14:paraId="5409B360" w14:textId="38B7C398" w:rsidR="00B62571" w:rsidRPr="004904F5" w:rsidRDefault="00B62571" w:rsidP="00F625C1">
      <w:pPr>
        <w:pStyle w:val="Corpotesto"/>
        <w:numPr>
          <w:ilvl w:val="0"/>
          <w:numId w:val="47"/>
        </w:numPr>
        <w:spacing w:before="120"/>
        <w:jc w:val="both"/>
        <w:rPr>
          <w:rFonts w:ascii="Times New Roman" w:hAnsi="Times New Roman" w:cs="Times New Roman"/>
          <w:spacing w:val="11"/>
        </w:rPr>
      </w:pPr>
      <w:r w:rsidRPr="00F107AD">
        <w:rPr>
          <w:rFonts w:ascii="Times New Roman" w:hAnsi="Times New Roman" w:cs="Times New Roman"/>
        </w:rPr>
        <w:t>l’O.E. uscente risulta</w:t>
      </w:r>
      <w:r w:rsidRPr="00F107AD">
        <w:rPr>
          <w:rFonts w:ascii="Times New Roman" w:hAnsi="Times New Roman" w:cs="Times New Roman"/>
          <w:spacing w:val="1"/>
        </w:rPr>
        <w:t xml:space="preserve"> </w:t>
      </w:r>
      <w:r w:rsidRPr="00F107AD">
        <w:rPr>
          <w:rFonts w:ascii="Times New Roman" w:hAnsi="Times New Roman" w:cs="Times New Roman"/>
        </w:rPr>
        <w:t>aver assicurato un</w:t>
      </w:r>
      <w:r w:rsidRPr="00F107AD">
        <w:rPr>
          <w:rFonts w:ascii="Times New Roman" w:hAnsi="Times New Roman" w:cs="Times New Roman"/>
          <w:spacing w:val="1"/>
        </w:rPr>
        <w:t>’</w:t>
      </w:r>
      <w:r w:rsidRPr="00F107AD">
        <w:rPr>
          <w:rFonts w:ascii="Times New Roman" w:hAnsi="Times New Roman" w:cs="Times New Roman"/>
        </w:rPr>
        <w:t>accurata</w:t>
      </w:r>
      <w:r w:rsidRPr="00F107AD">
        <w:rPr>
          <w:rFonts w:ascii="Times New Roman" w:hAnsi="Times New Roman" w:cs="Times New Roman"/>
          <w:spacing w:val="-1"/>
        </w:rPr>
        <w:t xml:space="preserve"> </w:t>
      </w:r>
      <w:r w:rsidRPr="00F107AD">
        <w:rPr>
          <w:rFonts w:ascii="Times New Roman" w:hAnsi="Times New Roman" w:cs="Times New Roman"/>
        </w:rPr>
        <w:t>esecuzione del precedente contratto;</w:t>
      </w:r>
    </w:p>
    <w:p w14:paraId="13334285" w14:textId="5748B651" w:rsidR="00B62571" w:rsidRPr="00F107AD" w:rsidRDefault="00B62571" w:rsidP="00F625C1">
      <w:pPr>
        <w:pStyle w:val="Corpotesto"/>
        <w:numPr>
          <w:ilvl w:val="0"/>
          <w:numId w:val="47"/>
        </w:numPr>
        <w:spacing w:before="160" w:line="288" w:lineRule="auto"/>
        <w:ind w:right="1131"/>
        <w:jc w:val="both"/>
        <w:rPr>
          <w:rFonts w:ascii="Times New Roman" w:hAnsi="Times New Roman" w:cs="Times New Roman"/>
        </w:rPr>
      </w:pPr>
      <w:r w:rsidRPr="00F107AD">
        <w:rPr>
          <w:rFonts w:ascii="Times New Roman" w:hAnsi="Times New Roman" w:cs="Times New Roman"/>
        </w:rPr>
        <w:t>in tema di imposta di bollo in materia di contratti pubblici,</w:t>
      </w:r>
      <w:r w:rsidRPr="00F107AD">
        <w:rPr>
          <w:rFonts w:ascii="Times New Roman" w:hAnsi="Times New Roman" w:cs="Times New Roman"/>
          <w:u w:val="single" w:color="0463C1"/>
        </w:rPr>
        <w:t xml:space="preserve"> </w:t>
      </w:r>
      <w:r w:rsidRPr="00F107AD">
        <w:rPr>
          <w:rFonts w:ascii="Times New Roman" w:hAnsi="Times New Roman" w:cs="Times New Roman"/>
        </w:rPr>
        <w:t>si rende applicabile quanto</w:t>
      </w:r>
      <w:r w:rsidRPr="00F107AD">
        <w:rPr>
          <w:rFonts w:ascii="Times New Roman" w:hAnsi="Times New Roman" w:cs="Times New Roman"/>
          <w:spacing w:val="1"/>
        </w:rPr>
        <w:t xml:space="preserve"> </w:t>
      </w:r>
      <w:r w:rsidRPr="00F107AD">
        <w:rPr>
          <w:rFonts w:ascii="Times New Roman" w:hAnsi="Times New Roman" w:cs="Times New Roman"/>
        </w:rPr>
        <w:t xml:space="preserve">disposto all’allegato I.4 del </w:t>
      </w:r>
      <w:hyperlink r:id="rId10">
        <w:r w:rsidRPr="00F107AD">
          <w:rPr>
            <w:rFonts w:ascii="Times New Roman" w:hAnsi="Times New Roman" w:cs="Times New Roman"/>
          </w:rPr>
          <w:t xml:space="preserve">D.lgs. n. 36/2023 </w:t>
        </w:r>
      </w:hyperlink>
      <w:r w:rsidRPr="00F107AD">
        <w:rPr>
          <w:rFonts w:ascii="Times New Roman" w:hAnsi="Times New Roman" w:cs="Times New Roman"/>
        </w:rPr>
        <w:t>(tabella A), che prevede l’esenzione per contratti di importo</w:t>
      </w:r>
      <w:r w:rsidRPr="00F107AD">
        <w:rPr>
          <w:rFonts w:ascii="Times New Roman" w:hAnsi="Times New Roman" w:cs="Times New Roman"/>
          <w:spacing w:val="1"/>
        </w:rPr>
        <w:t xml:space="preserve"> </w:t>
      </w:r>
      <w:r w:rsidRPr="00F107AD">
        <w:rPr>
          <w:rFonts w:ascii="Times New Roman" w:hAnsi="Times New Roman" w:cs="Times New Roman"/>
        </w:rPr>
        <w:t>inferiore</w:t>
      </w:r>
      <w:r w:rsidRPr="00F107AD">
        <w:rPr>
          <w:rFonts w:ascii="Times New Roman" w:hAnsi="Times New Roman" w:cs="Times New Roman"/>
          <w:spacing w:val="-1"/>
        </w:rPr>
        <w:t xml:space="preserve"> </w:t>
      </w:r>
      <w:r w:rsidRPr="00F107AD">
        <w:rPr>
          <w:rFonts w:ascii="Times New Roman" w:hAnsi="Times New Roman" w:cs="Times New Roman"/>
        </w:rPr>
        <w:t>ad €</w:t>
      </w:r>
      <w:r w:rsidR="004904F5">
        <w:rPr>
          <w:rFonts w:ascii="Times New Roman" w:hAnsi="Times New Roman" w:cs="Times New Roman"/>
        </w:rPr>
        <w:t xml:space="preserve"> </w:t>
      </w:r>
      <w:r w:rsidRPr="00F107AD">
        <w:rPr>
          <w:rFonts w:ascii="Times New Roman" w:hAnsi="Times New Roman" w:cs="Times New Roman"/>
        </w:rPr>
        <w:t>40.000;</w:t>
      </w:r>
    </w:p>
    <w:p w14:paraId="308B9739" w14:textId="6BA0C366" w:rsidR="00B62571" w:rsidRPr="00F107AD" w:rsidRDefault="00B62571" w:rsidP="00F625C1">
      <w:pPr>
        <w:pStyle w:val="Corpotesto"/>
        <w:spacing w:before="188"/>
        <w:ind w:right="1492"/>
        <w:jc w:val="both"/>
        <w:rPr>
          <w:rFonts w:ascii="Times New Roman" w:hAnsi="Times New Roman" w:cs="Times New Roman"/>
        </w:rPr>
      </w:pPr>
      <w:r w:rsidRPr="00F107AD">
        <w:rPr>
          <w:rFonts w:ascii="Times New Roman" w:hAnsi="Times New Roman" w:cs="Times New Roman"/>
        </w:rPr>
        <w:t xml:space="preserve">   </w:t>
      </w:r>
      <w:r w:rsidR="009C7155">
        <w:rPr>
          <w:rFonts w:ascii="Times New Roman" w:hAnsi="Times New Roman" w:cs="Times New Roman"/>
          <w:b/>
          <w:color w:val="212121"/>
        </w:rPr>
        <w:t>Dato Atto che:</w:t>
      </w:r>
      <w:r w:rsidRPr="00F107AD">
        <w:rPr>
          <w:rFonts w:ascii="Times New Roman" w:hAnsi="Times New Roman" w:cs="Times New Roman"/>
          <w:b/>
          <w:color w:val="212121"/>
        </w:rPr>
        <w:t xml:space="preserve"> </w:t>
      </w:r>
      <w:r w:rsidRPr="00F107AD">
        <w:rPr>
          <w:rFonts w:ascii="Times New Roman" w:hAnsi="Times New Roman" w:cs="Times New Roman"/>
          <w:color w:val="212121"/>
        </w:rPr>
        <w:t>ai sensi del citato art. 17, che il presente procedimento è finalizzato alla    stipulazione di un</w:t>
      </w:r>
      <w:r w:rsidRPr="00F107AD">
        <w:rPr>
          <w:rFonts w:ascii="Times New Roman" w:hAnsi="Times New Roman" w:cs="Times New Roman"/>
          <w:color w:val="212121"/>
          <w:spacing w:val="-52"/>
        </w:rPr>
        <w:t xml:space="preserve"> </w:t>
      </w:r>
      <w:r w:rsidRPr="00F107AD">
        <w:rPr>
          <w:rFonts w:ascii="Times New Roman" w:hAnsi="Times New Roman" w:cs="Times New Roman"/>
          <w:color w:val="212121"/>
        </w:rPr>
        <w:t>contratto</w:t>
      </w:r>
      <w:r w:rsidRPr="00F107AD">
        <w:rPr>
          <w:rFonts w:ascii="Times New Roman" w:hAnsi="Times New Roman" w:cs="Times New Roman"/>
          <w:color w:val="212121"/>
          <w:spacing w:val="-1"/>
        </w:rPr>
        <w:t xml:space="preserve"> </w:t>
      </w:r>
      <w:r w:rsidRPr="00F107AD">
        <w:rPr>
          <w:rFonts w:ascii="Times New Roman" w:hAnsi="Times New Roman" w:cs="Times New Roman"/>
          <w:color w:val="212121"/>
        </w:rPr>
        <w:t>per l’affidamento di</w:t>
      </w:r>
      <w:r w:rsidRPr="00F107AD">
        <w:rPr>
          <w:rFonts w:ascii="Times New Roman" w:hAnsi="Times New Roman" w:cs="Times New Roman"/>
          <w:color w:val="212121"/>
          <w:spacing w:val="-1"/>
        </w:rPr>
        <w:t xml:space="preserve"> </w:t>
      </w:r>
      <w:r w:rsidRPr="00F107AD">
        <w:rPr>
          <w:rFonts w:ascii="Times New Roman" w:hAnsi="Times New Roman" w:cs="Times New Roman"/>
          <w:color w:val="212121"/>
        </w:rPr>
        <w:t>che</w:t>
      </w:r>
      <w:r w:rsidRPr="00F107AD">
        <w:rPr>
          <w:rFonts w:ascii="Times New Roman" w:hAnsi="Times New Roman" w:cs="Times New Roman"/>
          <w:color w:val="212121"/>
          <w:spacing w:val="-1"/>
        </w:rPr>
        <w:t xml:space="preserve"> </w:t>
      </w:r>
      <w:r w:rsidR="000947EE">
        <w:rPr>
          <w:rFonts w:ascii="Times New Roman" w:hAnsi="Times New Roman" w:cs="Times New Roman"/>
          <w:color w:val="212121"/>
        </w:rPr>
        <w:t xml:space="preserve">trattasi, </w:t>
      </w:r>
      <w:r w:rsidRPr="00F107AD">
        <w:rPr>
          <w:rFonts w:ascii="Times New Roman" w:hAnsi="Times New Roman" w:cs="Times New Roman"/>
          <w:color w:val="212121"/>
        </w:rPr>
        <w:t>le</w:t>
      </w:r>
      <w:r w:rsidRPr="00F107AD">
        <w:rPr>
          <w:rFonts w:ascii="Times New Roman" w:hAnsi="Times New Roman" w:cs="Times New Roman"/>
          <w:color w:val="212121"/>
          <w:spacing w:val="-1"/>
        </w:rPr>
        <w:t xml:space="preserve"> </w:t>
      </w:r>
      <w:r w:rsidRPr="00F107AD">
        <w:rPr>
          <w:rFonts w:ascii="Times New Roman" w:hAnsi="Times New Roman" w:cs="Times New Roman"/>
          <w:color w:val="212121"/>
        </w:rPr>
        <w:t>cui caratteristiche essenziali</w:t>
      </w:r>
      <w:r w:rsidRPr="00F107AD">
        <w:rPr>
          <w:rFonts w:ascii="Times New Roman" w:hAnsi="Times New Roman" w:cs="Times New Roman"/>
          <w:color w:val="212121"/>
          <w:spacing w:val="-1"/>
        </w:rPr>
        <w:t xml:space="preserve"> </w:t>
      </w:r>
      <w:r w:rsidRPr="00F107AD">
        <w:rPr>
          <w:rFonts w:ascii="Times New Roman" w:hAnsi="Times New Roman" w:cs="Times New Roman"/>
          <w:color w:val="212121"/>
        </w:rPr>
        <w:t>sono</w:t>
      </w:r>
      <w:r w:rsidRPr="00F107AD">
        <w:rPr>
          <w:rFonts w:ascii="Times New Roman" w:hAnsi="Times New Roman" w:cs="Times New Roman"/>
          <w:color w:val="212121"/>
          <w:spacing w:val="-1"/>
        </w:rPr>
        <w:t xml:space="preserve"> </w:t>
      </w:r>
      <w:r w:rsidRPr="00F107AD">
        <w:rPr>
          <w:rFonts w:ascii="Times New Roman" w:hAnsi="Times New Roman" w:cs="Times New Roman"/>
          <w:color w:val="212121"/>
        </w:rPr>
        <w:t>qui riassunte:</w:t>
      </w:r>
    </w:p>
    <w:p w14:paraId="7635344E" w14:textId="77777777" w:rsidR="00B62571" w:rsidRPr="00F107AD" w:rsidRDefault="00B62571" w:rsidP="00F625C1">
      <w:pPr>
        <w:pStyle w:val="Paragrafoelenco"/>
        <w:widowControl w:val="0"/>
        <w:numPr>
          <w:ilvl w:val="0"/>
          <w:numId w:val="46"/>
        </w:numPr>
        <w:tabs>
          <w:tab w:val="left" w:pos="356"/>
        </w:tabs>
        <w:suppressAutoHyphens w:val="0"/>
        <w:autoSpaceDE w:val="0"/>
        <w:autoSpaceDN w:val="0"/>
        <w:spacing w:before="2" w:line="237" w:lineRule="auto"/>
        <w:ind w:right="1131"/>
        <w:contextualSpacing w:val="0"/>
        <w:jc w:val="both"/>
        <w:rPr>
          <w:color w:val="212121"/>
          <w:sz w:val="24"/>
          <w:szCs w:val="24"/>
        </w:rPr>
      </w:pPr>
      <w:r w:rsidRPr="00F107AD">
        <w:rPr>
          <w:color w:val="212121"/>
          <w:sz w:val="24"/>
          <w:szCs w:val="24"/>
        </w:rPr>
        <w:t xml:space="preserve">Forma del contratto: ai sensi dell’art. 18, comma 1, secondo periodo, del D. </w:t>
      </w:r>
      <w:proofErr w:type="spellStart"/>
      <w:r w:rsidRPr="00F107AD">
        <w:rPr>
          <w:color w:val="212121"/>
          <w:sz w:val="24"/>
          <w:szCs w:val="24"/>
        </w:rPr>
        <w:t>lgs</w:t>
      </w:r>
      <w:proofErr w:type="spellEnd"/>
      <w:r w:rsidRPr="00F107AD">
        <w:rPr>
          <w:color w:val="212121"/>
          <w:sz w:val="24"/>
          <w:szCs w:val="24"/>
        </w:rPr>
        <w:t>. n. 36/2023, trattandosi di</w:t>
      </w:r>
      <w:r w:rsidRPr="00F107AD">
        <w:rPr>
          <w:color w:val="212121"/>
          <w:spacing w:val="1"/>
          <w:sz w:val="24"/>
          <w:szCs w:val="24"/>
        </w:rPr>
        <w:t xml:space="preserve"> </w:t>
      </w:r>
      <w:r w:rsidRPr="00F107AD">
        <w:rPr>
          <w:color w:val="212121"/>
          <w:sz w:val="24"/>
          <w:szCs w:val="24"/>
        </w:rPr>
        <w:t>affidamento</w:t>
      </w:r>
      <w:r w:rsidRPr="00F107AD">
        <w:rPr>
          <w:color w:val="212121"/>
          <w:spacing w:val="1"/>
          <w:sz w:val="24"/>
          <w:szCs w:val="24"/>
        </w:rPr>
        <w:t xml:space="preserve"> </w:t>
      </w:r>
      <w:r w:rsidRPr="00F107AD">
        <w:rPr>
          <w:color w:val="212121"/>
          <w:sz w:val="24"/>
          <w:szCs w:val="24"/>
        </w:rPr>
        <w:t>ai</w:t>
      </w:r>
      <w:r w:rsidRPr="00F107AD">
        <w:rPr>
          <w:color w:val="212121"/>
          <w:spacing w:val="1"/>
          <w:sz w:val="24"/>
          <w:szCs w:val="24"/>
        </w:rPr>
        <w:t xml:space="preserve"> </w:t>
      </w:r>
      <w:r w:rsidRPr="00F107AD">
        <w:rPr>
          <w:color w:val="212121"/>
          <w:sz w:val="24"/>
          <w:szCs w:val="24"/>
        </w:rPr>
        <w:t>sensi</w:t>
      </w:r>
      <w:r w:rsidRPr="00F107AD">
        <w:rPr>
          <w:color w:val="212121"/>
          <w:spacing w:val="1"/>
          <w:sz w:val="24"/>
          <w:szCs w:val="24"/>
        </w:rPr>
        <w:t xml:space="preserve"> </w:t>
      </w:r>
      <w:r w:rsidRPr="00F107AD">
        <w:rPr>
          <w:color w:val="212121"/>
          <w:sz w:val="24"/>
          <w:szCs w:val="24"/>
        </w:rPr>
        <w:t>dell’art.</w:t>
      </w:r>
      <w:r w:rsidRPr="00F107AD">
        <w:rPr>
          <w:color w:val="212121"/>
          <w:spacing w:val="1"/>
          <w:sz w:val="24"/>
          <w:szCs w:val="24"/>
        </w:rPr>
        <w:t xml:space="preserve"> </w:t>
      </w:r>
      <w:r w:rsidRPr="00F107AD">
        <w:rPr>
          <w:color w:val="212121"/>
          <w:sz w:val="24"/>
          <w:szCs w:val="24"/>
        </w:rPr>
        <w:t>50</w:t>
      </w:r>
      <w:r w:rsidRPr="00F107AD">
        <w:rPr>
          <w:color w:val="212121"/>
          <w:spacing w:val="1"/>
          <w:sz w:val="24"/>
          <w:szCs w:val="24"/>
        </w:rPr>
        <w:t xml:space="preserve"> </w:t>
      </w:r>
      <w:r w:rsidRPr="00F107AD">
        <w:rPr>
          <w:color w:val="212121"/>
          <w:sz w:val="24"/>
          <w:szCs w:val="24"/>
        </w:rPr>
        <w:t>del</w:t>
      </w:r>
      <w:r w:rsidRPr="00F107AD">
        <w:rPr>
          <w:color w:val="212121"/>
          <w:spacing w:val="1"/>
          <w:sz w:val="24"/>
          <w:szCs w:val="24"/>
        </w:rPr>
        <w:t xml:space="preserve"> </w:t>
      </w:r>
      <w:r w:rsidRPr="00F107AD">
        <w:rPr>
          <w:color w:val="212121"/>
          <w:sz w:val="24"/>
          <w:szCs w:val="24"/>
        </w:rPr>
        <w:t>medesimo</w:t>
      </w:r>
      <w:r w:rsidRPr="00F107AD">
        <w:rPr>
          <w:color w:val="212121"/>
          <w:spacing w:val="1"/>
          <w:sz w:val="24"/>
          <w:szCs w:val="24"/>
        </w:rPr>
        <w:t xml:space="preserve"> </w:t>
      </w:r>
      <w:r w:rsidRPr="00F107AD">
        <w:rPr>
          <w:color w:val="212121"/>
          <w:sz w:val="24"/>
          <w:szCs w:val="24"/>
        </w:rPr>
        <w:t>decreto,</w:t>
      </w:r>
      <w:r w:rsidRPr="00F107AD">
        <w:rPr>
          <w:color w:val="212121"/>
          <w:spacing w:val="1"/>
          <w:sz w:val="24"/>
          <w:szCs w:val="24"/>
        </w:rPr>
        <w:t xml:space="preserve"> </w:t>
      </w:r>
      <w:r w:rsidRPr="00F107AD">
        <w:rPr>
          <w:color w:val="212121"/>
          <w:sz w:val="24"/>
          <w:szCs w:val="24"/>
        </w:rPr>
        <w:t>mediante</w:t>
      </w:r>
      <w:r w:rsidRPr="00F107AD">
        <w:rPr>
          <w:color w:val="212121"/>
          <w:spacing w:val="1"/>
          <w:sz w:val="24"/>
          <w:szCs w:val="24"/>
        </w:rPr>
        <w:t xml:space="preserve"> </w:t>
      </w:r>
      <w:r w:rsidRPr="00F107AD">
        <w:rPr>
          <w:color w:val="212121"/>
          <w:sz w:val="24"/>
          <w:szCs w:val="24"/>
        </w:rPr>
        <w:t>corrispondenza</w:t>
      </w:r>
      <w:r w:rsidRPr="00F107AD">
        <w:rPr>
          <w:color w:val="212121"/>
          <w:spacing w:val="1"/>
          <w:sz w:val="24"/>
          <w:szCs w:val="24"/>
        </w:rPr>
        <w:t xml:space="preserve"> </w:t>
      </w:r>
      <w:r w:rsidRPr="00F107AD">
        <w:rPr>
          <w:color w:val="212121"/>
          <w:sz w:val="24"/>
          <w:szCs w:val="24"/>
        </w:rPr>
        <w:t>secondo</w:t>
      </w:r>
      <w:r w:rsidRPr="00F107AD">
        <w:rPr>
          <w:color w:val="212121"/>
          <w:spacing w:val="1"/>
          <w:sz w:val="24"/>
          <w:szCs w:val="24"/>
        </w:rPr>
        <w:t xml:space="preserve"> </w:t>
      </w:r>
      <w:r w:rsidRPr="00F107AD">
        <w:rPr>
          <w:color w:val="212121"/>
          <w:sz w:val="24"/>
          <w:szCs w:val="24"/>
        </w:rPr>
        <w:t>l’uso</w:t>
      </w:r>
      <w:r w:rsidRPr="00F107AD">
        <w:rPr>
          <w:color w:val="212121"/>
          <w:spacing w:val="1"/>
          <w:sz w:val="24"/>
          <w:szCs w:val="24"/>
        </w:rPr>
        <w:t xml:space="preserve"> </w:t>
      </w:r>
      <w:r w:rsidRPr="00F107AD">
        <w:rPr>
          <w:color w:val="212121"/>
          <w:sz w:val="24"/>
          <w:szCs w:val="24"/>
        </w:rPr>
        <w:t>commerciale, consistente in un apposito scambio di lettere, anche tramite posta elettronica certificata o</w:t>
      </w:r>
      <w:r w:rsidRPr="00F107AD">
        <w:rPr>
          <w:color w:val="212121"/>
          <w:spacing w:val="1"/>
          <w:sz w:val="24"/>
          <w:szCs w:val="24"/>
        </w:rPr>
        <w:t xml:space="preserve"> </w:t>
      </w:r>
      <w:r w:rsidRPr="00F107AD">
        <w:rPr>
          <w:color w:val="212121"/>
          <w:sz w:val="24"/>
          <w:szCs w:val="24"/>
        </w:rPr>
        <w:t>sistemi</w:t>
      </w:r>
      <w:r w:rsidRPr="00F107AD">
        <w:rPr>
          <w:color w:val="212121"/>
          <w:spacing w:val="1"/>
          <w:sz w:val="24"/>
          <w:szCs w:val="24"/>
        </w:rPr>
        <w:t xml:space="preserve"> </w:t>
      </w:r>
      <w:r w:rsidRPr="00F107AD">
        <w:rPr>
          <w:color w:val="212121"/>
          <w:sz w:val="24"/>
          <w:szCs w:val="24"/>
        </w:rPr>
        <w:t>elettronici</w:t>
      </w:r>
      <w:r w:rsidRPr="00F107AD">
        <w:rPr>
          <w:color w:val="212121"/>
          <w:spacing w:val="1"/>
          <w:sz w:val="24"/>
          <w:szCs w:val="24"/>
        </w:rPr>
        <w:t xml:space="preserve"> </w:t>
      </w:r>
      <w:r w:rsidRPr="00F107AD">
        <w:rPr>
          <w:color w:val="212121"/>
          <w:sz w:val="24"/>
          <w:szCs w:val="24"/>
        </w:rPr>
        <w:t>di</w:t>
      </w:r>
      <w:r w:rsidRPr="00F107AD">
        <w:rPr>
          <w:color w:val="212121"/>
          <w:spacing w:val="1"/>
          <w:sz w:val="24"/>
          <w:szCs w:val="24"/>
        </w:rPr>
        <w:t xml:space="preserve"> </w:t>
      </w:r>
      <w:r w:rsidRPr="00F107AD">
        <w:rPr>
          <w:color w:val="212121"/>
          <w:sz w:val="24"/>
          <w:szCs w:val="24"/>
        </w:rPr>
        <w:t>recapito</w:t>
      </w:r>
      <w:r w:rsidRPr="00F107AD">
        <w:rPr>
          <w:color w:val="212121"/>
          <w:spacing w:val="1"/>
          <w:sz w:val="24"/>
          <w:szCs w:val="24"/>
        </w:rPr>
        <w:t xml:space="preserve"> </w:t>
      </w:r>
      <w:r w:rsidRPr="00F107AD">
        <w:rPr>
          <w:color w:val="212121"/>
          <w:sz w:val="24"/>
          <w:szCs w:val="24"/>
        </w:rPr>
        <w:t>certificato</w:t>
      </w:r>
      <w:r w:rsidRPr="00F107AD">
        <w:rPr>
          <w:color w:val="212121"/>
          <w:spacing w:val="1"/>
          <w:sz w:val="24"/>
          <w:szCs w:val="24"/>
        </w:rPr>
        <w:t xml:space="preserve"> </w:t>
      </w:r>
      <w:r w:rsidRPr="00F107AD">
        <w:rPr>
          <w:color w:val="212121"/>
          <w:sz w:val="24"/>
          <w:szCs w:val="24"/>
        </w:rPr>
        <w:t>qualificato</w:t>
      </w:r>
      <w:r w:rsidRPr="00F107AD">
        <w:rPr>
          <w:color w:val="212121"/>
          <w:spacing w:val="1"/>
          <w:sz w:val="24"/>
          <w:szCs w:val="24"/>
        </w:rPr>
        <w:t xml:space="preserve"> </w:t>
      </w:r>
      <w:r w:rsidRPr="00F107AD">
        <w:rPr>
          <w:color w:val="212121"/>
          <w:sz w:val="24"/>
          <w:szCs w:val="24"/>
        </w:rPr>
        <w:t>ai</w:t>
      </w:r>
      <w:r w:rsidRPr="00F107AD">
        <w:rPr>
          <w:color w:val="212121"/>
          <w:spacing w:val="1"/>
          <w:sz w:val="24"/>
          <w:szCs w:val="24"/>
        </w:rPr>
        <w:t xml:space="preserve"> </w:t>
      </w:r>
      <w:r w:rsidRPr="00F107AD">
        <w:rPr>
          <w:color w:val="212121"/>
          <w:sz w:val="24"/>
          <w:szCs w:val="24"/>
        </w:rPr>
        <w:t>sensi</w:t>
      </w:r>
      <w:r w:rsidRPr="00F107AD">
        <w:rPr>
          <w:color w:val="212121"/>
          <w:spacing w:val="1"/>
          <w:sz w:val="24"/>
          <w:szCs w:val="24"/>
        </w:rPr>
        <w:t xml:space="preserve"> </w:t>
      </w:r>
      <w:r w:rsidRPr="00F107AD">
        <w:rPr>
          <w:color w:val="212121"/>
          <w:sz w:val="24"/>
          <w:szCs w:val="24"/>
        </w:rPr>
        <w:t>del</w:t>
      </w:r>
      <w:r w:rsidRPr="00F107AD">
        <w:rPr>
          <w:color w:val="212121"/>
          <w:spacing w:val="1"/>
          <w:sz w:val="24"/>
          <w:szCs w:val="24"/>
        </w:rPr>
        <w:t xml:space="preserve"> </w:t>
      </w:r>
      <w:r w:rsidRPr="00F107AD">
        <w:rPr>
          <w:color w:val="212121"/>
          <w:sz w:val="24"/>
          <w:szCs w:val="24"/>
        </w:rPr>
        <w:t>regolamento</w:t>
      </w:r>
      <w:r w:rsidRPr="00F107AD">
        <w:rPr>
          <w:color w:val="212121"/>
          <w:spacing w:val="1"/>
          <w:sz w:val="24"/>
          <w:szCs w:val="24"/>
        </w:rPr>
        <w:t xml:space="preserve"> </w:t>
      </w:r>
      <w:r w:rsidRPr="00F107AD">
        <w:rPr>
          <w:color w:val="212121"/>
          <w:sz w:val="24"/>
          <w:szCs w:val="24"/>
        </w:rPr>
        <w:t>UE</w:t>
      </w:r>
      <w:r w:rsidRPr="00F107AD">
        <w:rPr>
          <w:color w:val="212121"/>
          <w:spacing w:val="1"/>
          <w:sz w:val="24"/>
          <w:szCs w:val="24"/>
        </w:rPr>
        <w:t xml:space="preserve"> </w:t>
      </w:r>
      <w:r w:rsidRPr="00F107AD">
        <w:rPr>
          <w:color w:val="212121"/>
          <w:sz w:val="24"/>
          <w:szCs w:val="24"/>
        </w:rPr>
        <w:t>n.</w:t>
      </w:r>
      <w:r w:rsidRPr="00F107AD">
        <w:rPr>
          <w:color w:val="212121"/>
          <w:spacing w:val="1"/>
          <w:sz w:val="24"/>
          <w:szCs w:val="24"/>
        </w:rPr>
        <w:t xml:space="preserve"> </w:t>
      </w:r>
      <w:r w:rsidRPr="00F107AD">
        <w:rPr>
          <w:color w:val="212121"/>
          <w:sz w:val="24"/>
          <w:szCs w:val="24"/>
        </w:rPr>
        <w:t>910/2014</w:t>
      </w:r>
      <w:r w:rsidRPr="00F107AD">
        <w:rPr>
          <w:color w:val="212121"/>
          <w:spacing w:val="55"/>
          <w:sz w:val="24"/>
          <w:szCs w:val="24"/>
        </w:rPr>
        <w:t xml:space="preserve"> </w:t>
      </w:r>
      <w:r w:rsidRPr="00F107AD">
        <w:rPr>
          <w:color w:val="212121"/>
          <w:sz w:val="24"/>
          <w:szCs w:val="24"/>
        </w:rPr>
        <w:t>del</w:t>
      </w:r>
      <w:r w:rsidRPr="00F107AD">
        <w:rPr>
          <w:color w:val="212121"/>
          <w:spacing w:val="1"/>
          <w:sz w:val="24"/>
          <w:szCs w:val="24"/>
        </w:rPr>
        <w:t xml:space="preserve"> </w:t>
      </w:r>
      <w:r w:rsidRPr="00F107AD">
        <w:rPr>
          <w:color w:val="212121"/>
          <w:sz w:val="24"/>
          <w:szCs w:val="24"/>
        </w:rPr>
        <w:t>Parlamento</w:t>
      </w:r>
      <w:r w:rsidRPr="00F107AD">
        <w:rPr>
          <w:color w:val="212121"/>
          <w:spacing w:val="-1"/>
          <w:sz w:val="24"/>
          <w:szCs w:val="24"/>
        </w:rPr>
        <w:t xml:space="preserve"> </w:t>
      </w:r>
      <w:r w:rsidRPr="00F107AD">
        <w:rPr>
          <w:color w:val="212121"/>
          <w:sz w:val="24"/>
          <w:szCs w:val="24"/>
        </w:rPr>
        <w:t>europeo e del</w:t>
      </w:r>
      <w:r w:rsidRPr="00F107AD">
        <w:rPr>
          <w:color w:val="212121"/>
          <w:spacing w:val="-1"/>
          <w:sz w:val="24"/>
          <w:szCs w:val="24"/>
        </w:rPr>
        <w:t xml:space="preserve"> </w:t>
      </w:r>
      <w:r w:rsidRPr="00F107AD">
        <w:rPr>
          <w:color w:val="212121"/>
          <w:sz w:val="24"/>
          <w:szCs w:val="24"/>
        </w:rPr>
        <w:t>Consiglio del 23 luglio 2014;</w:t>
      </w:r>
    </w:p>
    <w:p w14:paraId="722482ED" w14:textId="77777777" w:rsidR="00B62571" w:rsidRPr="00F107AD" w:rsidRDefault="00B62571" w:rsidP="00F625C1">
      <w:pPr>
        <w:pStyle w:val="Paragrafoelenco"/>
        <w:widowControl w:val="0"/>
        <w:numPr>
          <w:ilvl w:val="0"/>
          <w:numId w:val="46"/>
        </w:numPr>
        <w:tabs>
          <w:tab w:val="left" w:pos="356"/>
        </w:tabs>
        <w:suppressAutoHyphens w:val="0"/>
        <w:autoSpaceDE w:val="0"/>
        <w:autoSpaceDN w:val="0"/>
        <w:spacing w:before="9" w:line="235" w:lineRule="auto"/>
        <w:ind w:right="1132"/>
        <w:contextualSpacing w:val="0"/>
        <w:jc w:val="both"/>
        <w:rPr>
          <w:color w:val="212121"/>
          <w:sz w:val="24"/>
          <w:szCs w:val="24"/>
        </w:rPr>
      </w:pPr>
      <w:r w:rsidRPr="00F107AD">
        <w:rPr>
          <w:color w:val="212121"/>
          <w:sz w:val="24"/>
          <w:szCs w:val="24"/>
        </w:rPr>
        <w:t>Clausole</w:t>
      </w:r>
      <w:r w:rsidRPr="00F107AD">
        <w:rPr>
          <w:color w:val="212121"/>
          <w:spacing w:val="1"/>
          <w:sz w:val="24"/>
          <w:szCs w:val="24"/>
        </w:rPr>
        <w:t xml:space="preserve"> </w:t>
      </w:r>
      <w:r w:rsidRPr="00F107AD">
        <w:rPr>
          <w:color w:val="212121"/>
          <w:sz w:val="24"/>
          <w:szCs w:val="24"/>
        </w:rPr>
        <w:t>ritenute</w:t>
      </w:r>
      <w:r w:rsidRPr="00F107AD">
        <w:rPr>
          <w:color w:val="212121"/>
          <w:spacing w:val="1"/>
          <w:sz w:val="24"/>
          <w:szCs w:val="24"/>
        </w:rPr>
        <w:t xml:space="preserve"> </w:t>
      </w:r>
      <w:r w:rsidRPr="00F107AD">
        <w:rPr>
          <w:color w:val="212121"/>
          <w:sz w:val="24"/>
          <w:szCs w:val="24"/>
        </w:rPr>
        <w:t>essenziali:</w:t>
      </w:r>
      <w:r w:rsidRPr="00F107AD">
        <w:rPr>
          <w:color w:val="212121"/>
          <w:spacing w:val="1"/>
          <w:sz w:val="24"/>
          <w:szCs w:val="24"/>
        </w:rPr>
        <w:t xml:space="preserve"> </w:t>
      </w:r>
      <w:r w:rsidRPr="00F107AD">
        <w:rPr>
          <w:color w:val="212121"/>
          <w:sz w:val="24"/>
          <w:szCs w:val="24"/>
        </w:rPr>
        <w:t>quelle</w:t>
      </w:r>
      <w:r w:rsidRPr="00F107AD">
        <w:rPr>
          <w:color w:val="212121"/>
          <w:spacing w:val="1"/>
          <w:sz w:val="24"/>
          <w:szCs w:val="24"/>
        </w:rPr>
        <w:t xml:space="preserve"> </w:t>
      </w:r>
      <w:r w:rsidRPr="00F107AD">
        <w:rPr>
          <w:color w:val="212121"/>
          <w:sz w:val="24"/>
          <w:szCs w:val="24"/>
        </w:rPr>
        <w:t>contenute</w:t>
      </w:r>
      <w:r w:rsidRPr="00F107AD">
        <w:rPr>
          <w:color w:val="212121"/>
          <w:spacing w:val="1"/>
          <w:sz w:val="24"/>
          <w:szCs w:val="24"/>
        </w:rPr>
        <w:t xml:space="preserve"> </w:t>
      </w:r>
      <w:r w:rsidRPr="00F107AD">
        <w:rPr>
          <w:color w:val="212121"/>
          <w:sz w:val="24"/>
          <w:szCs w:val="24"/>
        </w:rPr>
        <w:t>nella</w:t>
      </w:r>
      <w:r w:rsidRPr="00F107AD">
        <w:rPr>
          <w:color w:val="212121"/>
          <w:spacing w:val="1"/>
          <w:sz w:val="24"/>
          <w:szCs w:val="24"/>
        </w:rPr>
        <w:t xml:space="preserve"> </w:t>
      </w:r>
      <w:r w:rsidRPr="00F107AD">
        <w:rPr>
          <w:color w:val="212121"/>
          <w:sz w:val="24"/>
          <w:szCs w:val="24"/>
        </w:rPr>
        <w:t>corrispondenza</w:t>
      </w:r>
      <w:r w:rsidRPr="00F107AD">
        <w:rPr>
          <w:color w:val="212121"/>
          <w:spacing w:val="1"/>
          <w:sz w:val="24"/>
          <w:szCs w:val="24"/>
        </w:rPr>
        <w:t xml:space="preserve"> </w:t>
      </w:r>
      <w:r w:rsidRPr="00F107AD">
        <w:rPr>
          <w:color w:val="212121"/>
          <w:sz w:val="24"/>
          <w:szCs w:val="24"/>
        </w:rPr>
        <w:t>intercorsa</w:t>
      </w:r>
      <w:r w:rsidRPr="00F107AD">
        <w:rPr>
          <w:color w:val="212121"/>
          <w:spacing w:val="1"/>
          <w:sz w:val="24"/>
          <w:szCs w:val="24"/>
        </w:rPr>
        <w:t xml:space="preserve"> </w:t>
      </w:r>
      <w:r w:rsidRPr="00F107AD">
        <w:rPr>
          <w:color w:val="212121"/>
          <w:sz w:val="24"/>
          <w:szCs w:val="24"/>
        </w:rPr>
        <w:t>tra</w:t>
      </w:r>
      <w:r w:rsidRPr="00F107AD">
        <w:rPr>
          <w:color w:val="212121"/>
          <w:spacing w:val="1"/>
          <w:sz w:val="24"/>
          <w:szCs w:val="24"/>
        </w:rPr>
        <w:t xml:space="preserve"> </w:t>
      </w:r>
      <w:r w:rsidRPr="00F107AD">
        <w:rPr>
          <w:color w:val="212121"/>
          <w:sz w:val="24"/>
          <w:szCs w:val="24"/>
        </w:rPr>
        <w:t>le</w:t>
      </w:r>
      <w:r w:rsidRPr="00F107AD">
        <w:rPr>
          <w:color w:val="212121"/>
          <w:spacing w:val="1"/>
          <w:sz w:val="24"/>
          <w:szCs w:val="24"/>
        </w:rPr>
        <w:t xml:space="preserve"> </w:t>
      </w:r>
      <w:r w:rsidRPr="00F107AD">
        <w:rPr>
          <w:color w:val="212121"/>
          <w:sz w:val="24"/>
          <w:szCs w:val="24"/>
        </w:rPr>
        <w:t>parti</w:t>
      </w:r>
      <w:r w:rsidRPr="00F107AD">
        <w:rPr>
          <w:color w:val="212121"/>
          <w:spacing w:val="1"/>
          <w:sz w:val="24"/>
          <w:szCs w:val="24"/>
        </w:rPr>
        <w:t xml:space="preserve"> </w:t>
      </w:r>
      <w:r w:rsidRPr="00F107AD">
        <w:rPr>
          <w:color w:val="212121"/>
          <w:sz w:val="24"/>
          <w:szCs w:val="24"/>
        </w:rPr>
        <w:t>e</w:t>
      </w:r>
      <w:r w:rsidRPr="00F107AD">
        <w:rPr>
          <w:color w:val="212121"/>
          <w:spacing w:val="1"/>
          <w:sz w:val="24"/>
          <w:szCs w:val="24"/>
        </w:rPr>
        <w:t xml:space="preserve"> </w:t>
      </w:r>
      <w:r w:rsidRPr="00F107AD">
        <w:rPr>
          <w:color w:val="212121"/>
          <w:sz w:val="24"/>
          <w:szCs w:val="24"/>
        </w:rPr>
        <w:t>nella</w:t>
      </w:r>
      <w:r w:rsidRPr="00F107AD">
        <w:rPr>
          <w:color w:val="212121"/>
          <w:spacing w:val="1"/>
          <w:sz w:val="24"/>
          <w:szCs w:val="24"/>
        </w:rPr>
        <w:t xml:space="preserve"> </w:t>
      </w:r>
      <w:r w:rsidRPr="00F107AD">
        <w:rPr>
          <w:color w:val="212121"/>
          <w:sz w:val="24"/>
          <w:szCs w:val="24"/>
        </w:rPr>
        <w:t>documentazione</w:t>
      </w:r>
      <w:r w:rsidRPr="00F107AD">
        <w:rPr>
          <w:color w:val="212121"/>
          <w:spacing w:val="-1"/>
          <w:sz w:val="24"/>
          <w:szCs w:val="24"/>
        </w:rPr>
        <w:t xml:space="preserve"> </w:t>
      </w:r>
      <w:r w:rsidRPr="00F107AD">
        <w:rPr>
          <w:color w:val="212121"/>
          <w:sz w:val="24"/>
          <w:szCs w:val="24"/>
        </w:rPr>
        <w:t>della procedura di</w:t>
      </w:r>
      <w:r w:rsidRPr="00F107AD">
        <w:rPr>
          <w:color w:val="212121"/>
          <w:spacing w:val="-1"/>
          <w:sz w:val="24"/>
          <w:szCs w:val="24"/>
        </w:rPr>
        <w:t xml:space="preserve"> </w:t>
      </w:r>
      <w:r w:rsidRPr="00F107AD">
        <w:rPr>
          <w:color w:val="212121"/>
          <w:sz w:val="24"/>
          <w:szCs w:val="24"/>
        </w:rPr>
        <w:t>affidamento;</w:t>
      </w:r>
    </w:p>
    <w:p w14:paraId="7DBFC231" w14:textId="24510B97" w:rsidR="00B62571" w:rsidRPr="00F107AD" w:rsidRDefault="00B62571" w:rsidP="00F625C1">
      <w:pPr>
        <w:pStyle w:val="Corpotesto"/>
        <w:spacing w:before="1" w:line="272" w:lineRule="exact"/>
        <w:ind w:left="214"/>
        <w:jc w:val="both"/>
        <w:rPr>
          <w:rFonts w:ascii="Times New Roman" w:hAnsi="Times New Roman" w:cs="Times New Roman"/>
        </w:rPr>
      </w:pPr>
    </w:p>
    <w:p w14:paraId="4089DAFF" w14:textId="3D9431A4" w:rsidR="00B62571" w:rsidRPr="00F107AD" w:rsidRDefault="00B62571" w:rsidP="00F625C1">
      <w:pPr>
        <w:pStyle w:val="Corpotesto"/>
        <w:ind w:left="214" w:right="1131"/>
        <w:jc w:val="both"/>
        <w:rPr>
          <w:rFonts w:ascii="Times New Roman" w:hAnsi="Times New Roman" w:cs="Times New Roman"/>
        </w:rPr>
      </w:pPr>
      <w:r w:rsidRPr="00F107AD">
        <w:rPr>
          <w:rFonts w:ascii="Times New Roman" w:hAnsi="Times New Roman" w:cs="Times New Roman"/>
          <w:b/>
          <w:color w:val="212121"/>
        </w:rPr>
        <w:t>Considerato che</w:t>
      </w:r>
      <w:r w:rsidR="009C7155">
        <w:rPr>
          <w:rFonts w:ascii="Times New Roman" w:hAnsi="Times New Roman" w:cs="Times New Roman"/>
          <w:b/>
          <w:color w:val="212121"/>
        </w:rPr>
        <w:t>:</w:t>
      </w:r>
      <w:r w:rsidRPr="00F107AD">
        <w:rPr>
          <w:rFonts w:ascii="Times New Roman" w:hAnsi="Times New Roman" w:cs="Times New Roman"/>
          <w:b/>
          <w:color w:val="212121"/>
        </w:rPr>
        <w:t xml:space="preserve"> </w:t>
      </w:r>
      <w:r w:rsidRPr="00F107AD">
        <w:rPr>
          <w:rFonts w:ascii="Times New Roman" w:hAnsi="Times New Roman" w:cs="Times New Roman"/>
          <w:color w:val="212121"/>
        </w:rPr>
        <w:t>a partire dal 1° gennaio 2024, le stazioni appaltanti e gli enti concedenti comunicano con la</w:t>
      </w:r>
      <w:r w:rsidRPr="00F107AD">
        <w:rPr>
          <w:rFonts w:ascii="Times New Roman" w:hAnsi="Times New Roman" w:cs="Times New Roman"/>
          <w:color w:val="212121"/>
          <w:spacing w:val="-52"/>
        </w:rPr>
        <w:t xml:space="preserve"> </w:t>
      </w:r>
      <w:r w:rsidRPr="00F107AD">
        <w:rPr>
          <w:rFonts w:ascii="Times New Roman" w:hAnsi="Times New Roman" w:cs="Times New Roman"/>
          <w:color w:val="212121"/>
        </w:rPr>
        <w:t>Banca Dati nazionale dei Contratti Pubblici (BDNCP) attraverso le piattaforme di approvvigionamento</w:t>
      </w:r>
      <w:r w:rsidRPr="00F107AD">
        <w:rPr>
          <w:rFonts w:ascii="Times New Roman" w:hAnsi="Times New Roman" w:cs="Times New Roman"/>
          <w:color w:val="212121"/>
          <w:spacing w:val="1"/>
        </w:rPr>
        <w:t xml:space="preserve"> </w:t>
      </w:r>
      <w:r w:rsidRPr="00F107AD">
        <w:rPr>
          <w:rFonts w:ascii="Times New Roman" w:hAnsi="Times New Roman" w:cs="Times New Roman"/>
          <w:color w:val="212121"/>
        </w:rPr>
        <w:t>digitale</w:t>
      </w:r>
      <w:r w:rsidRPr="00F107AD">
        <w:rPr>
          <w:rFonts w:ascii="Times New Roman" w:hAnsi="Times New Roman" w:cs="Times New Roman"/>
          <w:color w:val="212121"/>
          <w:spacing w:val="-1"/>
        </w:rPr>
        <w:t xml:space="preserve"> </w:t>
      </w:r>
      <w:r w:rsidRPr="00F107AD">
        <w:rPr>
          <w:rFonts w:ascii="Times New Roman" w:hAnsi="Times New Roman" w:cs="Times New Roman"/>
          <w:color w:val="212121"/>
        </w:rPr>
        <w:t>di cui</w:t>
      </w:r>
      <w:r w:rsidRPr="00F107AD">
        <w:rPr>
          <w:rFonts w:ascii="Times New Roman" w:hAnsi="Times New Roman" w:cs="Times New Roman"/>
          <w:color w:val="212121"/>
          <w:spacing w:val="-1"/>
        </w:rPr>
        <w:t xml:space="preserve"> </w:t>
      </w:r>
      <w:r w:rsidRPr="00F107AD">
        <w:rPr>
          <w:rFonts w:ascii="Times New Roman" w:hAnsi="Times New Roman" w:cs="Times New Roman"/>
          <w:color w:val="212121"/>
        </w:rPr>
        <w:t>all’articolo 25 del Codice.</w:t>
      </w:r>
    </w:p>
    <w:p w14:paraId="03A33298" w14:textId="77777777" w:rsidR="00B62571" w:rsidRPr="00F107AD" w:rsidRDefault="00B62571" w:rsidP="00F625C1">
      <w:pPr>
        <w:pStyle w:val="Corpotesto"/>
        <w:spacing w:before="8"/>
        <w:jc w:val="both"/>
        <w:rPr>
          <w:rFonts w:ascii="Times New Roman" w:hAnsi="Times New Roman" w:cs="Times New Roman"/>
          <w:sz w:val="21"/>
        </w:rPr>
      </w:pPr>
    </w:p>
    <w:p w14:paraId="641A088B" w14:textId="77777777" w:rsidR="00F625C1" w:rsidRDefault="00F625C1" w:rsidP="00F625C1">
      <w:pPr>
        <w:pStyle w:val="Corpotesto"/>
        <w:ind w:left="214" w:right="1132"/>
        <w:jc w:val="both"/>
        <w:rPr>
          <w:rFonts w:ascii="Times New Roman" w:hAnsi="Times New Roman" w:cs="Times New Roman"/>
          <w:b/>
          <w:color w:val="212121"/>
        </w:rPr>
      </w:pPr>
    </w:p>
    <w:p w14:paraId="45AFBF28" w14:textId="641EA907" w:rsidR="00F625C1" w:rsidRDefault="00B62571" w:rsidP="00F625C1">
      <w:pPr>
        <w:pStyle w:val="Corpotesto"/>
        <w:ind w:right="1130"/>
        <w:jc w:val="both"/>
        <w:rPr>
          <w:rFonts w:ascii="Times New Roman" w:hAnsi="Times New Roman" w:cs="Times New Roman"/>
        </w:rPr>
      </w:pPr>
      <w:r w:rsidRPr="00F107AD">
        <w:rPr>
          <w:rFonts w:ascii="Times New Roman" w:hAnsi="Times New Roman" w:cs="Times New Roman"/>
          <w:b/>
          <w:color w:val="212121"/>
        </w:rPr>
        <w:lastRenderedPageBreak/>
        <w:t xml:space="preserve">Visto </w:t>
      </w:r>
      <w:r w:rsidRPr="00F107AD">
        <w:rPr>
          <w:rFonts w:ascii="Times New Roman" w:hAnsi="Times New Roman" w:cs="Times New Roman"/>
          <w:color w:val="212121"/>
        </w:rPr>
        <w:t>il preventivo di sp</w:t>
      </w:r>
      <w:r w:rsidR="00132DBF">
        <w:rPr>
          <w:rFonts w:ascii="Times New Roman" w:hAnsi="Times New Roman" w:cs="Times New Roman"/>
          <w:color w:val="212121"/>
        </w:rPr>
        <w:t xml:space="preserve">esa per il servizio in oggetto </w:t>
      </w:r>
      <w:r w:rsidRPr="00F107AD">
        <w:rPr>
          <w:rFonts w:ascii="Times New Roman" w:hAnsi="Times New Roman" w:cs="Times New Roman"/>
          <w:color w:val="212121"/>
        </w:rPr>
        <w:t>fornito dalla</w:t>
      </w:r>
      <w:r w:rsidRPr="00F107AD">
        <w:rPr>
          <w:rFonts w:ascii="Times New Roman" w:hAnsi="Times New Roman" w:cs="Times New Roman"/>
          <w:color w:val="212121"/>
          <w:spacing w:val="1"/>
        </w:rPr>
        <w:t xml:space="preserve"> </w:t>
      </w:r>
      <w:r w:rsidRPr="00F107AD">
        <w:rPr>
          <w:rFonts w:ascii="Times New Roman" w:hAnsi="Times New Roman" w:cs="Times New Roman"/>
          <w:color w:val="212121"/>
        </w:rPr>
        <w:t>ditta</w:t>
      </w:r>
      <w:r w:rsidR="00F625C1" w:rsidRPr="00F625C1">
        <w:rPr>
          <w:rFonts w:ascii="Times New Roman" w:hAnsi="Times New Roman" w:cs="Times New Roman"/>
        </w:rPr>
        <w:t xml:space="preserve"> </w:t>
      </w:r>
      <w:r w:rsidR="007B3138" w:rsidRPr="000E7FE6">
        <w:rPr>
          <w:rFonts w:ascii="Times New Roman" w:hAnsi="Times New Roman" w:cs="Times New Roman"/>
        </w:rPr>
        <w:t>SAESABIA S.R.L.</w:t>
      </w:r>
      <w:r w:rsidR="007B3138">
        <w:t xml:space="preserve"> </w:t>
      </w:r>
      <w:r w:rsidR="007B3138">
        <w:rPr>
          <w:rFonts w:ascii="Times New Roman" w:hAnsi="Times New Roman" w:cs="Times New Roman"/>
        </w:rPr>
        <w:t xml:space="preserve">  </w:t>
      </w:r>
      <w:r w:rsidR="00F625C1">
        <w:rPr>
          <w:rFonts w:ascii="Times New Roman" w:hAnsi="Times New Roman" w:cs="Times New Roman"/>
        </w:rPr>
        <w:t xml:space="preserve">per un importo di € 1257,60 + I.V.A. </w:t>
      </w:r>
      <w:r w:rsidR="00132DBF">
        <w:rPr>
          <w:rFonts w:ascii="Times New Roman" w:hAnsi="Times New Roman" w:cs="Times New Roman"/>
          <w:color w:val="212121"/>
        </w:rPr>
        <w:t>e</w:t>
      </w:r>
      <w:r w:rsidRPr="00F107AD">
        <w:rPr>
          <w:rFonts w:ascii="Times New Roman" w:hAnsi="Times New Roman" w:cs="Times New Roman"/>
          <w:color w:val="212121"/>
          <w:spacing w:val="-1"/>
        </w:rPr>
        <w:t xml:space="preserve"> </w:t>
      </w:r>
      <w:r w:rsidRPr="00F107AD">
        <w:rPr>
          <w:rFonts w:ascii="Times New Roman" w:hAnsi="Times New Roman" w:cs="Times New Roman"/>
        </w:rPr>
        <w:t>ritenuto congruo;</w:t>
      </w:r>
    </w:p>
    <w:p w14:paraId="3BA86CFF" w14:textId="1E539925" w:rsidR="00B62571" w:rsidRPr="00B62571" w:rsidRDefault="00B62571" w:rsidP="00F625C1">
      <w:pPr>
        <w:pStyle w:val="Corpotesto"/>
        <w:ind w:right="1130"/>
        <w:jc w:val="both"/>
        <w:rPr>
          <w:rFonts w:ascii="Times New Roman" w:hAnsi="Times New Roman" w:cs="Times New Roman"/>
        </w:rPr>
      </w:pPr>
      <w:r w:rsidRPr="00B62571">
        <w:rPr>
          <w:rFonts w:ascii="Times New Roman" w:hAnsi="Times New Roman" w:cs="Times New Roman"/>
          <w:b/>
        </w:rPr>
        <w:t xml:space="preserve">Dato atto </w:t>
      </w:r>
      <w:r w:rsidR="007B3138">
        <w:rPr>
          <w:rFonts w:ascii="Times New Roman" w:hAnsi="Times New Roman" w:cs="Times New Roman"/>
        </w:rPr>
        <w:t xml:space="preserve">altresì, che in data </w:t>
      </w:r>
      <w:r w:rsidR="00732601">
        <w:rPr>
          <w:rFonts w:ascii="Times New Roman" w:hAnsi="Times New Roman" w:cs="Times New Roman"/>
        </w:rPr>
        <w:t>08</w:t>
      </w:r>
      <w:r w:rsidR="004904F5">
        <w:rPr>
          <w:rFonts w:ascii="Times New Roman" w:hAnsi="Times New Roman" w:cs="Times New Roman"/>
        </w:rPr>
        <w:t>/07/</w:t>
      </w:r>
      <w:r w:rsidRPr="00B62571">
        <w:rPr>
          <w:rFonts w:ascii="Times New Roman" w:hAnsi="Times New Roman" w:cs="Times New Roman"/>
        </w:rPr>
        <w:t>2024 attraverso la piattaforma di approvvigionamento</w:t>
      </w:r>
      <w:r w:rsidRPr="00B62571">
        <w:rPr>
          <w:rFonts w:ascii="Times New Roman" w:hAnsi="Times New Roman" w:cs="Times New Roman"/>
          <w:spacing w:val="1"/>
        </w:rPr>
        <w:t xml:space="preserve"> </w:t>
      </w:r>
      <w:r w:rsidRPr="00B62571">
        <w:rPr>
          <w:rFonts w:ascii="Times New Roman" w:hAnsi="Times New Roman" w:cs="Times New Roman"/>
        </w:rPr>
        <w:t xml:space="preserve">digitale certificata </w:t>
      </w:r>
      <w:proofErr w:type="spellStart"/>
      <w:r w:rsidRPr="00B62571">
        <w:rPr>
          <w:rFonts w:ascii="Times New Roman" w:hAnsi="Times New Roman" w:cs="Times New Roman"/>
        </w:rPr>
        <w:t>MePA</w:t>
      </w:r>
      <w:proofErr w:type="spellEnd"/>
      <w:r w:rsidRPr="00B62571">
        <w:rPr>
          <w:rFonts w:ascii="Times New Roman" w:hAnsi="Times New Roman" w:cs="Times New Roman"/>
        </w:rPr>
        <w:t xml:space="preserve"> è stata attivata la </w:t>
      </w:r>
      <w:r w:rsidR="007B3138">
        <w:rPr>
          <w:rFonts w:ascii="Times New Roman" w:hAnsi="Times New Roman" w:cs="Times New Roman"/>
        </w:rPr>
        <w:t xml:space="preserve">Trattativa Diretta n° </w:t>
      </w:r>
      <w:r w:rsidR="00732601">
        <w:rPr>
          <w:rFonts w:ascii="Times New Roman" w:hAnsi="Times New Roman" w:cs="Times New Roman"/>
        </w:rPr>
        <w:t>4500715,</w:t>
      </w:r>
      <w:r w:rsidR="00132DBF">
        <w:rPr>
          <w:rFonts w:ascii="Times New Roman" w:hAnsi="Times New Roman" w:cs="Times New Roman"/>
        </w:rPr>
        <w:t xml:space="preserve"> </w:t>
      </w:r>
      <w:r w:rsidR="000947EE" w:rsidRPr="00B62571">
        <w:rPr>
          <w:rFonts w:ascii="Times New Roman" w:hAnsi="Times New Roman" w:cs="Times New Roman"/>
        </w:rPr>
        <w:t>con Codice CPV 50413200-5/ Servizi di riparazione e manutenzione di impianti</w:t>
      </w:r>
      <w:r w:rsidR="000947EE" w:rsidRPr="00B62571">
        <w:rPr>
          <w:rFonts w:ascii="Times New Roman" w:hAnsi="Times New Roman" w:cs="Times New Roman"/>
          <w:spacing w:val="1"/>
        </w:rPr>
        <w:t xml:space="preserve"> </w:t>
      </w:r>
      <w:r w:rsidR="000947EE" w:rsidRPr="00B62571">
        <w:rPr>
          <w:rFonts w:ascii="Times New Roman" w:hAnsi="Times New Roman" w:cs="Times New Roman"/>
        </w:rPr>
        <w:t>antincendio;</w:t>
      </w:r>
      <w:r w:rsidR="009C7155">
        <w:rPr>
          <w:rFonts w:ascii="Times New Roman" w:hAnsi="Times New Roman" w:cs="Times New Roman"/>
        </w:rPr>
        <w:t xml:space="preserve"> </w:t>
      </w:r>
      <w:r w:rsidRPr="00B62571">
        <w:rPr>
          <w:rFonts w:ascii="Times New Roman" w:hAnsi="Times New Roman" w:cs="Times New Roman"/>
        </w:rPr>
        <w:t>invitando a partecipare</w:t>
      </w:r>
      <w:r w:rsidRPr="00B62571">
        <w:rPr>
          <w:rFonts w:ascii="Times New Roman" w:hAnsi="Times New Roman" w:cs="Times New Roman"/>
          <w:spacing w:val="1"/>
        </w:rPr>
        <w:t xml:space="preserve"> </w:t>
      </w:r>
      <w:r w:rsidRPr="00B62571">
        <w:rPr>
          <w:rFonts w:ascii="Times New Roman" w:hAnsi="Times New Roman" w:cs="Times New Roman"/>
        </w:rPr>
        <w:t>l’operatore</w:t>
      </w:r>
      <w:r w:rsidRPr="00B62571">
        <w:rPr>
          <w:rFonts w:ascii="Times New Roman" w:hAnsi="Times New Roman" w:cs="Times New Roman"/>
          <w:spacing w:val="3"/>
        </w:rPr>
        <w:t xml:space="preserve"> </w:t>
      </w:r>
      <w:r w:rsidRPr="00B62571">
        <w:rPr>
          <w:rFonts w:ascii="Times New Roman" w:hAnsi="Times New Roman" w:cs="Times New Roman"/>
        </w:rPr>
        <w:t>economico</w:t>
      </w:r>
      <w:r w:rsidRPr="00B62571">
        <w:rPr>
          <w:rFonts w:ascii="Times New Roman" w:hAnsi="Times New Roman" w:cs="Times New Roman"/>
          <w:spacing w:val="4"/>
        </w:rPr>
        <w:t xml:space="preserve"> </w:t>
      </w:r>
      <w:r w:rsidR="000947EE">
        <w:rPr>
          <w:rFonts w:ascii="Times New Roman" w:hAnsi="Times New Roman" w:cs="Times New Roman"/>
          <w:spacing w:val="4"/>
        </w:rPr>
        <w:t>aggiudicatario.</w:t>
      </w:r>
    </w:p>
    <w:p w14:paraId="476A5012" w14:textId="77777777" w:rsidR="00B62571" w:rsidRPr="00B62571" w:rsidRDefault="00B62571" w:rsidP="00F625C1">
      <w:pPr>
        <w:pStyle w:val="Corpotesto"/>
        <w:jc w:val="both"/>
        <w:rPr>
          <w:rFonts w:ascii="Times New Roman" w:hAnsi="Times New Roman" w:cs="Times New Roman"/>
        </w:rPr>
      </w:pPr>
    </w:p>
    <w:p w14:paraId="389E7F82" w14:textId="72156538" w:rsidR="00132DBF" w:rsidRPr="00B62571" w:rsidRDefault="009C7155" w:rsidP="00732601">
      <w:pPr>
        <w:pStyle w:val="Corpotesto"/>
        <w:ind w:left="214" w:right="1132"/>
        <w:jc w:val="both"/>
        <w:rPr>
          <w:rFonts w:ascii="Times New Roman" w:hAnsi="Times New Roman" w:cs="Times New Roman"/>
        </w:rPr>
      </w:pPr>
      <w:r>
        <w:rPr>
          <w:rFonts w:ascii="Times New Roman" w:hAnsi="Times New Roman" w:cs="Times New Roman"/>
          <w:b/>
          <w:color w:val="212121"/>
        </w:rPr>
        <w:t xml:space="preserve">Visto </w:t>
      </w:r>
      <w:proofErr w:type="gramStart"/>
      <w:r w:rsidR="00B62571" w:rsidRPr="00B62571">
        <w:rPr>
          <w:rFonts w:ascii="Times New Roman" w:hAnsi="Times New Roman" w:cs="Times New Roman"/>
          <w:color w:val="212121"/>
        </w:rPr>
        <w:t>il</w:t>
      </w:r>
      <w:r w:rsidR="00B62571" w:rsidRPr="00B62571">
        <w:rPr>
          <w:rFonts w:ascii="Times New Roman" w:hAnsi="Times New Roman" w:cs="Times New Roman"/>
          <w:color w:val="212121"/>
          <w:spacing w:val="1"/>
        </w:rPr>
        <w:t xml:space="preserve"> </w:t>
      </w:r>
      <w:r w:rsidR="00B62571" w:rsidRPr="00B62571">
        <w:rPr>
          <w:rFonts w:ascii="Times New Roman" w:hAnsi="Times New Roman" w:cs="Times New Roman"/>
          <w:color w:val="212121"/>
        </w:rPr>
        <w:t xml:space="preserve"> </w:t>
      </w:r>
      <w:proofErr w:type="spellStart"/>
      <w:r w:rsidR="00B62571" w:rsidRPr="00B62571">
        <w:rPr>
          <w:rFonts w:ascii="Times New Roman" w:hAnsi="Times New Roman" w:cs="Times New Roman"/>
          <w:color w:val="212121"/>
        </w:rPr>
        <w:t>c.i.g.</w:t>
      </w:r>
      <w:proofErr w:type="spellEnd"/>
      <w:proofErr w:type="gramEnd"/>
      <w:r w:rsidR="00B62571" w:rsidRPr="00B62571">
        <w:rPr>
          <w:rFonts w:ascii="Times New Roman" w:hAnsi="Times New Roman" w:cs="Times New Roman"/>
          <w:color w:val="212121"/>
        </w:rPr>
        <w:t xml:space="preserve"> </w:t>
      </w:r>
      <w:r w:rsidR="00B62571" w:rsidRPr="00B62571">
        <w:rPr>
          <w:rFonts w:ascii="Times New Roman" w:hAnsi="Times New Roman" w:cs="Times New Roman"/>
        </w:rPr>
        <w:t>generato</w:t>
      </w:r>
      <w:r w:rsidR="00B62571" w:rsidRPr="00B62571">
        <w:rPr>
          <w:rFonts w:ascii="Times New Roman" w:hAnsi="Times New Roman" w:cs="Times New Roman"/>
          <w:spacing w:val="1"/>
        </w:rPr>
        <w:t xml:space="preserve"> </w:t>
      </w:r>
      <w:r w:rsidR="00B62571" w:rsidRPr="00B62571">
        <w:rPr>
          <w:rFonts w:ascii="Times New Roman" w:hAnsi="Times New Roman" w:cs="Times New Roman"/>
        </w:rPr>
        <w:t>dallo</w:t>
      </w:r>
      <w:r w:rsidR="00B62571" w:rsidRPr="00B62571">
        <w:rPr>
          <w:rFonts w:ascii="Times New Roman" w:hAnsi="Times New Roman" w:cs="Times New Roman"/>
          <w:spacing w:val="1"/>
        </w:rPr>
        <w:t xml:space="preserve"> </w:t>
      </w:r>
      <w:r w:rsidR="00B62571" w:rsidRPr="00B62571">
        <w:rPr>
          <w:rFonts w:ascii="Times New Roman" w:hAnsi="Times New Roman" w:cs="Times New Roman"/>
        </w:rPr>
        <w:t>strumento</w:t>
      </w:r>
      <w:r w:rsidR="00B62571" w:rsidRPr="00B62571">
        <w:rPr>
          <w:rFonts w:ascii="Times New Roman" w:hAnsi="Times New Roman" w:cs="Times New Roman"/>
          <w:spacing w:val="1"/>
        </w:rPr>
        <w:t xml:space="preserve"> </w:t>
      </w:r>
      <w:r w:rsidR="00B62571" w:rsidRPr="00B62571">
        <w:rPr>
          <w:rFonts w:ascii="Times New Roman" w:hAnsi="Times New Roman" w:cs="Times New Roman"/>
        </w:rPr>
        <w:t>telematico</w:t>
      </w:r>
      <w:r w:rsidR="00B62571" w:rsidRPr="00B62571">
        <w:rPr>
          <w:rFonts w:ascii="Times New Roman" w:hAnsi="Times New Roman" w:cs="Times New Roman"/>
          <w:spacing w:val="1"/>
        </w:rPr>
        <w:t xml:space="preserve"> </w:t>
      </w:r>
      <w:r w:rsidR="00B62571" w:rsidRPr="00B62571">
        <w:rPr>
          <w:rFonts w:ascii="Times New Roman" w:hAnsi="Times New Roman" w:cs="Times New Roman"/>
        </w:rPr>
        <w:t>di</w:t>
      </w:r>
      <w:r w:rsidR="00B62571" w:rsidRPr="00B62571">
        <w:rPr>
          <w:rFonts w:ascii="Times New Roman" w:hAnsi="Times New Roman" w:cs="Times New Roman"/>
          <w:spacing w:val="1"/>
        </w:rPr>
        <w:t xml:space="preserve"> </w:t>
      </w:r>
      <w:r w:rsidR="00B62571" w:rsidRPr="00B62571">
        <w:rPr>
          <w:rFonts w:ascii="Times New Roman" w:hAnsi="Times New Roman" w:cs="Times New Roman"/>
        </w:rPr>
        <w:t>negoziazione</w:t>
      </w:r>
      <w:r w:rsidR="00132DBF">
        <w:rPr>
          <w:rFonts w:ascii="Times New Roman" w:hAnsi="Times New Roman" w:cs="Times New Roman"/>
          <w:spacing w:val="-52"/>
        </w:rPr>
        <w:t xml:space="preserve">  :</w:t>
      </w:r>
      <w:r w:rsidR="00732601">
        <w:rPr>
          <w:rFonts w:ascii="Times New Roman" w:hAnsi="Times New Roman" w:cs="Times New Roman"/>
          <w:spacing w:val="-52"/>
        </w:rPr>
        <w:t xml:space="preserve"> </w:t>
      </w:r>
      <w:r w:rsidR="007206F4">
        <w:rPr>
          <w:rFonts w:ascii="Times New Roman" w:hAnsi="Times New Roman" w:cs="Times New Roman"/>
        </w:rPr>
        <w:t xml:space="preserve">  </w:t>
      </w:r>
      <w:r w:rsidR="00732601">
        <w:rPr>
          <w:rFonts w:ascii="Times New Roman" w:hAnsi="Times New Roman" w:cs="Times New Roman"/>
        </w:rPr>
        <w:t>B26169F936</w:t>
      </w:r>
    </w:p>
    <w:p w14:paraId="48FC383E" w14:textId="77777777" w:rsidR="00CE6AA7" w:rsidRDefault="00CE6AA7" w:rsidP="00F625C1">
      <w:pPr>
        <w:pStyle w:val="Corpotesto"/>
        <w:jc w:val="both"/>
        <w:rPr>
          <w:rFonts w:ascii="Times New Roman" w:hAnsi="Times New Roman" w:cs="Times New Roman"/>
        </w:rPr>
      </w:pPr>
    </w:p>
    <w:p w14:paraId="064A8C84" w14:textId="4800331C" w:rsidR="009C7155" w:rsidRDefault="00CE6AA7" w:rsidP="009C7155">
      <w:pPr>
        <w:pStyle w:val="Corpotesto"/>
        <w:jc w:val="both"/>
        <w:rPr>
          <w:rFonts w:ascii="Times New Roman" w:hAnsi="Times New Roman" w:cs="Times New Roman"/>
          <w:b/>
        </w:rPr>
      </w:pPr>
      <w:r>
        <w:rPr>
          <w:rFonts w:ascii="Times New Roman" w:hAnsi="Times New Roman" w:cs="Times New Roman"/>
        </w:rPr>
        <w:t xml:space="preserve">    </w:t>
      </w:r>
      <w:r w:rsidR="009B67BD">
        <w:rPr>
          <w:rFonts w:ascii="Times New Roman" w:hAnsi="Times New Roman" w:cs="Times New Roman"/>
          <w:b/>
        </w:rPr>
        <w:t>Preso atto:</w:t>
      </w:r>
    </w:p>
    <w:p w14:paraId="5215A360" w14:textId="0AB95109" w:rsidR="009C7155" w:rsidRPr="009C7155" w:rsidRDefault="00B62571" w:rsidP="009C7155">
      <w:pPr>
        <w:pStyle w:val="Corpotesto"/>
        <w:numPr>
          <w:ilvl w:val="0"/>
          <w:numId w:val="46"/>
        </w:numPr>
        <w:jc w:val="both"/>
        <w:rPr>
          <w:rFonts w:ascii="Times New Roman" w:hAnsi="Times New Roman" w:cs="Times New Roman"/>
          <w:b/>
        </w:rPr>
      </w:pPr>
      <w:r w:rsidRPr="00B62571">
        <w:rPr>
          <w:rFonts w:ascii="Times New Roman" w:hAnsi="Times New Roman" w:cs="Times New Roman"/>
        </w:rPr>
        <w:t xml:space="preserve">della positiva verifica circa l’effettivo possesso dei requisiti effettuata, come disposto dall’art. 17 </w:t>
      </w:r>
      <w:r w:rsidR="009C7155">
        <w:rPr>
          <w:rFonts w:ascii="Times New Roman" w:hAnsi="Times New Roman" w:cs="Times New Roman"/>
        </w:rPr>
        <w:t xml:space="preserve">  </w:t>
      </w:r>
      <w:r w:rsidRPr="00B62571">
        <w:rPr>
          <w:rFonts w:ascii="Times New Roman" w:hAnsi="Times New Roman" w:cs="Times New Roman"/>
        </w:rPr>
        <w:t>comma 5 del D.lgs. 33/2023</w:t>
      </w:r>
      <w:r w:rsidR="009B67BD">
        <w:rPr>
          <w:rFonts w:ascii="Times New Roman" w:hAnsi="Times New Roman" w:cs="Times New Roman"/>
        </w:rPr>
        <w:t xml:space="preserve"> </w:t>
      </w:r>
      <w:r w:rsidRPr="00B62571">
        <w:rPr>
          <w:rFonts w:ascii="Times New Roman" w:hAnsi="Times New Roman" w:cs="Times New Roman"/>
        </w:rPr>
        <w:t>pri</w:t>
      </w:r>
      <w:r w:rsidR="009C7155">
        <w:rPr>
          <w:rFonts w:ascii="Times New Roman" w:hAnsi="Times New Roman" w:cs="Times New Roman"/>
        </w:rPr>
        <w:t>ma della stipula del contratto, attraverso ricezione</w:t>
      </w:r>
      <w:r w:rsidR="009B67BD">
        <w:rPr>
          <w:rFonts w:ascii="Times New Roman" w:hAnsi="Times New Roman" w:cs="Times New Roman"/>
        </w:rPr>
        <w:t xml:space="preserve"> di</w:t>
      </w:r>
      <w:r w:rsidR="009C7155">
        <w:rPr>
          <w:rFonts w:ascii="Times New Roman" w:hAnsi="Times New Roman" w:cs="Times New Roman"/>
        </w:rPr>
        <w:t xml:space="preserve"> autodichiarazione;</w:t>
      </w:r>
    </w:p>
    <w:p w14:paraId="2BD39652" w14:textId="1DE11B45" w:rsidR="00B62571" w:rsidRPr="009C7155" w:rsidRDefault="009C7155" w:rsidP="009C7155">
      <w:pPr>
        <w:pStyle w:val="Corpotesto"/>
        <w:numPr>
          <w:ilvl w:val="0"/>
          <w:numId w:val="46"/>
        </w:numPr>
        <w:jc w:val="both"/>
        <w:rPr>
          <w:rFonts w:ascii="Times New Roman" w:hAnsi="Times New Roman" w:cs="Times New Roman"/>
        </w:rPr>
      </w:pPr>
      <w:r w:rsidRPr="009C7155">
        <w:rPr>
          <w:rFonts w:ascii="Times New Roman" w:hAnsi="Times New Roman" w:cs="Times New Roman"/>
        </w:rPr>
        <w:t>del</w:t>
      </w:r>
      <w:r w:rsidR="00B62571" w:rsidRPr="009C7155">
        <w:rPr>
          <w:rFonts w:ascii="Times New Roman" w:hAnsi="Times New Roman" w:cs="Times New Roman"/>
        </w:rPr>
        <w:t>la</w:t>
      </w:r>
      <w:r w:rsidR="00B62571" w:rsidRPr="009C7155">
        <w:rPr>
          <w:rFonts w:ascii="Times New Roman" w:hAnsi="Times New Roman" w:cs="Times New Roman"/>
          <w:spacing w:val="-1"/>
        </w:rPr>
        <w:t xml:space="preserve"> </w:t>
      </w:r>
      <w:r w:rsidR="00B62571" w:rsidRPr="009C7155">
        <w:rPr>
          <w:rFonts w:ascii="Times New Roman" w:hAnsi="Times New Roman" w:cs="Times New Roman"/>
        </w:rPr>
        <w:t>regolarità</w:t>
      </w:r>
      <w:r w:rsidR="00B62571" w:rsidRPr="009C7155">
        <w:rPr>
          <w:rFonts w:ascii="Times New Roman" w:hAnsi="Times New Roman" w:cs="Times New Roman"/>
          <w:spacing w:val="-1"/>
        </w:rPr>
        <w:t xml:space="preserve"> </w:t>
      </w:r>
      <w:r w:rsidR="00B62571" w:rsidRPr="009C7155">
        <w:rPr>
          <w:rFonts w:ascii="Times New Roman" w:hAnsi="Times New Roman" w:cs="Times New Roman"/>
        </w:rPr>
        <w:t>contributiva</w:t>
      </w:r>
      <w:r w:rsidRPr="009C7155">
        <w:rPr>
          <w:rFonts w:ascii="Times New Roman" w:hAnsi="Times New Roman" w:cs="Times New Roman"/>
        </w:rPr>
        <w:t>, certificata con atto</w:t>
      </w:r>
      <w:r w:rsidR="00B62571" w:rsidRPr="009C7155">
        <w:rPr>
          <w:rFonts w:ascii="Times New Roman" w:hAnsi="Times New Roman" w:cs="Times New Roman"/>
          <w:spacing w:val="-1"/>
        </w:rPr>
        <w:t xml:space="preserve"> </w:t>
      </w:r>
      <w:proofErr w:type="spellStart"/>
      <w:r w:rsidR="00B62571" w:rsidRPr="009C7155">
        <w:rPr>
          <w:rFonts w:ascii="Times New Roman" w:hAnsi="Times New Roman" w:cs="Times New Roman"/>
        </w:rPr>
        <w:t>Prot</w:t>
      </w:r>
      <w:proofErr w:type="spellEnd"/>
      <w:r w:rsidR="00B62571" w:rsidRPr="009C7155">
        <w:rPr>
          <w:rFonts w:ascii="Times New Roman" w:hAnsi="Times New Roman" w:cs="Times New Roman"/>
        </w:rPr>
        <w:t>.</w:t>
      </w:r>
      <w:r w:rsidR="009B67BD">
        <w:rPr>
          <w:rFonts w:ascii="Times New Roman" w:hAnsi="Times New Roman" w:cs="Times New Roman"/>
        </w:rPr>
        <w:t xml:space="preserve"> INPS</w:t>
      </w:r>
      <w:r w:rsidR="00B62571" w:rsidRPr="009C7155">
        <w:rPr>
          <w:rFonts w:ascii="Times New Roman" w:hAnsi="Times New Roman" w:cs="Times New Roman"/>
          <w:spacing w:val="-2"/>
        </w:rPr>
        <w:t xml:space="preserve"> </w:t>
      </w:r>
      <w:r w:rsidR="00E01AF0" w:rsidRPr="009C7155">
        <w:rPr>
          <w:rFonts w:ascii="Times New Roman" w:hAnsi="Times New Roman" w:cs="Times New Roman"/>
          <w:spacing w:val="-2"/>
        </w:rPr>
        <w:t>43869981</w:t>
      </w:r>
      <w:r w:rsidR="009B67BD">
        <w:rPr>
          <w:rFonts w:ascii="Times New Roman" w:hAnsi="Times New Roman" w:cs="Times New Roman"/>
          <w:spacing w:val="-2"/>
        </w:rPr>
        <w:t>,</w:t>
      </w:r>
      <w:r w:rsidR="00B62571" w:rsidRPr="009C7155">
        <w:rPr>
          <w:rFonts w:ascii="Times New Roman" w:hAnsi="Times New Roman" w:cs="Times New Roman"/>
          <w:spacing w:val="-2"/>
        </w:rPr>
        <w:t xml:space="preserve"> </w:t>
      </w:r>
      <w:r w:rsidR="00B62571" w:rsidRPr="009C7155">
        <w:rPr>
          <w:rFonts w:ascii="Times New Roman" w:hAnsi="Times New Roman" w:cs="Times New Roman"/>
        </w:rPr>
        <w:t>con</w:t>
      </w:r>
      <w:r w:rsidR="00B62571" w:rsidRPr="009C7155">
        <w:rPr>
          <w:rFonts w:ascii="Times New Roman" w:hAnsi="Times New Roman" w:cs="Times New Roman"/>
          <w:spacing w:val="-1"/>
        </w:rPr>
        <w:t xml:space="preserve"> </w:t>
      </w:r>
      <w:r w:rsidR="00B62571" w:rsidRPr="009C7155">
        <w:rPr>
          <w:rFonts w:ascii="Times New Roman" w:hAnsi="Times New Roman" w:cs="Times New Roman"/>
        </w:rPr>
        <w:t>scadenza validità</w:t>
      </w:r>
      <w:r w:rsidR="00B62571" w:rsidRPr="009C7155">
        <w:rPr>
          <w:rFonts w:ascii="Times New Roman" w:hAnsi="Times New Roman" w:cs="Times New Roman"/>
          <w:spacing w:val="-1"/>
        </w:rPr>
        <w:t xml:space="preserve"> </w:t>
      </w:r>
      <w:r w:rsidR="00E01AF0" w:rsidRPr="009C7155">
        <w:rPr>
          <w:rFonts w:ascii="Times New Roman" w:hAnsi="Times New Roman" w:cs="Times New Roman"/>
          <w:spacing w:val="-1"/>
        </w:rPr>
        <w:t>22/09/2024</w:t>
      </w:r>
      <w:r w:rsidR="00B62571" w:rsidRPr="009C7155">
        <w:rPr>
          <w:rFonts w:ascii="Times New Roman" w:hAnsi="Times New Roman" w:cs="Times New Roman"/>
        </w:rPr>
        <w:t>;</w:t>
      </w:r>
    </w:p>
    <w:p w14:paraId="50C05F48" w14:textId="5A1A6ACB" w:rsidR="007206F4" w:rsidRDefault="007206F4" w:rsidP="007206F4">
      <w:pPr>
        <w:pStyle w:val="Paragrafoelenco"/>
        <w:widowControl w:val="0"/>
        <w:tabs>
          <w:tab w:val="left" w:pos="498"/>
        </w:tabs>
        <w:suppressAutoHyphens w:val="0"/>
        <w:autoSpaceDE w:val="0"/>
        <w:autoSpaceDN w:val="0"/>
        <w:spacing w:line="269" w:lineRule="exact"/>
        <w:ind w:left="498"/>
        <w:contextualSpacing w:val="0"/>
        <w:jc w:val="both"/>
        <w:rPr>
          <w:sz w:val="24"/>
          <w:szCs w:val="24"/>
        </w:rPr>
      </w:pPr>
    </w:p>
    <w:p w14:paraId="6493AA22" w14:textId="77777777" w:rsidR="007206F4" w:rsidRPr="00165D5E" w:rsidRDefault="007206F4" w:rsidP="007206F4">
      <w:pPr>
        <w:pStyle w:val="Corpotesto"/>
        <w:ind w:right="1130"/>
        <w:jc w:val="both"/>
        <w:rPr>
          <w:rFonts w:ascii="Times New Roman" w:hAnsi="Times New Roman" w:cs="Times New Roman"/>
        </w:rPr>
      </w:pPr>
      <w:r w:rsidRPr="00165D5E">
        <w:rPr>
          <w:rFonts w:ascii="Times New Roman" w:hAnsi="Times New Roman" w:cs="Times New Roman"/>
          <w:b/>
        </w:rPr>
        <w:t xml:space="preserve">Ritenuto </w:t>
      </w:r>
      <w:r w:rsidRPr="00165D5E">
        <w:rPr>
          <w:rFonts w:ascii="Times New Roman" w:hAnsi="Times New Roman" w:cs="Times New Roman"/>
        </w:rPr>
        <w:t>pertanto di affidare, il “</w:t>
      </w:r>
      <w:r w:rsidRPr="00165D5E">
        <w:rPr>
          <w:rFonts w:ascii="Times New Roman" w:hAnsi="Times New Roman" w:cs="Times New Roman"/>
          <w:i/>
        </w:rPr>
        <w:t>Servizio di manutenzione, controllo e verifica degli estintori antincendio -</w:t>
      </w:r>
      <w:r w:rsidRPr="00165D5E">
        <w:rPr>
          <w:rFonts w:ascii="Times New Roman" w:hAnsi="Times New Roman" w:cs="Times New Roman"/>
          <w:i/>
          <w:spacing w:val="1"/>
        </w:rPr>
        <w:t xml:space="preserve"> </w:t>
      </w:r>
      <w:r w:rsidRPr="00165D5E">
        <w:rPr>
          <w:rFonts w:ascii="Times New Roman" w:hAnsi="Times New Roman" w:cs="Times New Roman"/>
        </w:rPr>
        <w:t>all’O.E.</w:t>
      </w:r>
      <w:r>
        <w:rPr>
          <w:rFonts w:ascii="Times New Roman" w:hAnsi="Times New Roman" w:cs="Times New Roman"/>
          <w:spacing w:val="13"/>
        </w:rPr>
        <w:t xml:space="preserve"> </w:t>
      </w:r>
      <w:r w:rsidRPr="000E7FE6">
        <w:rPr>
          <w:rFonts w:ascii="Times New Roman" w:hAnsi="Times New Roman" w:cs="Times New Roman"/>
        </w:rPr>
        <w:t>SAESABIA S.R.L.</w:t>
      </w:r>
      <w:r>
        <w:t xml:space="preserve"> </w:t>
      </w:r>
      <w:r>
        <w:rPr>
          <w:rFonts w:ascii="Times New Roman" w:hAnsi="Times New Roman" w:cs="Times New Roman"/>
        </w:rPr>
        <w:t xml:space="preserve"> -  </w:t>
      </w:r>
      <w:r w:rsidRPr="00BA646C">
        <w:rPr>
          <w:rFonts w:ascii="Times New Roman" w:hAnsi="Times New Roman" w:cs="Times New Roman"/>
        </w:rPr>
        <w:t>S</w:t>
      </w:r>
      <w:r>
        <w:rPr>
          <w:rFonts w:ascii="Times New Roman" w:hAnsi="Times New Roman" w:cs="Times New Roman"/>
        </w:rPr>
        <w:t xml:space="preserve">ede legale: S.S. 18 KM. 89,200- 84047- </w:t>
      </w:r>
      <w:r w:rsidRPr="00BA646C">
        <w:rPr>
          <w:rFonts w:ascii="Times New Roman" w:hAnsi="Times New Roman" w:cs="Times New Roman"/>
        </w:rPr>
        <w:t>Capaccio Paestum (SA)</w:t>
      </w:r>
      <w:r>
        <w:rPr>
          <w:rFonts w:ascii="Times New Roman" w:hAnsi="Times New Roman" w:cs="Times New Roman"/>
        </w:rPr>
        <w:t xml:space="preserve">. </w:t>
      </w:r>
      <w:r w:rsidRPr="00BA646C">
        <w:rPr>
          <w:rFonts w:ascii="Times New Roman" w:hAnsi="Times New Roman" w:cs="Times New Roman"/>
        </w:rPr>
        <w:t>P.IVA</w:t>
      </w:r>
      <w:r>
        <w:rPr>
          <w:rFonts w:ascii="Times New Roman" w:hAnsi="Times New Roman" w:cs="Times New Roman"/>
        </w:rPr>
        <w:t xml:space="preserve">: 06196860651, </w:t>
      </w:r>
      <w:r w:rsidRPr="00165D5E">
        <w:rPr>
          <w:rFonts w:ascii="Times New Roman" w:hAnsi="Times New Roman" w:cs="Times New Roman"/>
        </w:rPr>
        <w:t>in</w:t>
      </w:r>
      <w:r w:rsidRPr="00165D5E">
        <w:rPr>
          <w:rFonts w:ascii="Times New Roman" w:hAnsi="Times New Roman" w:cs="Times New Roman"/>
          <w:spacing w:val="4"/>
        </w:rPr>
        <w:t xml:space="preserve"> </w:t>
      </w:r>
      <w:r w:rsidRPr="00165D5E">
        <w:rPr>
          <w:rFonts w:ascii="Times New Roman" w:hAnsi="Times New Roman" w:cs="Times New Roman"/>
        </w:rPr>
        <w:t>quanto</w:t>
      </w:r>
      <w:r w:rsidRPr="00165D5E">
        <w:rPr>
          <w:rFonts w:ascii="Times New Roman" w:hAnsi="Times New Roman" w:cs="Times New Roman"/>
          <w:spacing w:val="4"/>
        </w:rPr>
        <w:t xml:space="preserve"> </w:t>
      </w:r>
      <w:r w:rsidRPr="00165D5E">
        <w:rPr>
          <w:rFonts w:ascii="Times New Roman" w:hAnsi="Times New Roman" w:cs="Times New Roman"/>
        </w:rPr>
        <w:t>l’offerta</w:t>
      </w:r>
      <w:r w:rsidRPr="00165D5E">
        <w:rPr>
          <w:rFonts w:ascii="Times New Roman" w:hAnsi="Times New Roman" w:cs="Times New Roman"/>
          <w:spacing w:val="5"/>
        </w:rPr>
        <w:t xml:space="preserve"> </w:t>
      </w:r>
      <w:r w:rsidRPr="00165D5E">
        <w:rPr>
          <w:rFonts w:ascii="Times New Roman" w:hAnsi="Times New Roman" w:cs="Times New Roman"/>
        </w:rPr>
        <w:t>risulta</w:t>
      </w:r>
      <w:r w:rsidRPr="00165D5E">
        <w:rPr>
          <w:rFonts w:ascii="Times New Roman" w:hAnsi="Times New Roman" w:cs="Times New Roman"/>
          <w:spacing w:val="5"/>
        </w:rPr>
        <w:t xml:space="preserve"> </w:t>
      </w:r>
      <w:r w:rsidRPr="00165D5E">
        <w:rPr>
          <w:rFonts w:ascii="Times New Roman" w:hAnsi="Times New Roman" w:cs="Times New Roman"/>
        </w:rPr>
        <w:t>adeguata</w:t>
      </w:r>
      <w:r w:rsidRPr="00165D5E">
        <w:rPr>
          <w:rFonts w:ascii="Times New Roman" w:hAnsi="Times New Roman" w:cs="Times New Roman"/>
          <w:spacing w:val="4"/>
        </w:rPr>
        <w:t xml:space="preserve"> </w:t>
      </w:r>
      <w:r w:rsidRPr="00165D5E">
        <w:rPr>
          <w:rFonts w:ascii="Times New Roman" w:hAnsi="Times New Roman" w:cs="Times New Roman"/>
        </w:rPr>
        <w:t>rispetto</w:t>
      </w:r>
      <w:r w:rsidRPr="00165D5E">
        <w:rPr>
          <w:rFonts w:ascii="Times New Roman" w:hAnsi="Times New Roman" w:cs="Times New Roman"/>
          <w:spacing w:val="5"/>
        </w:rPr>
        <w:t xml:space="preserve"> </w:t>
      </w:r>
      <w:r w:rsidRPr="00165D5E">
        <w:rPr>
          <w:rFonts w:ascii="Times New Roman" w:hAnsi="Times New Roman" w:cs="Times New Roman"/>
        </w:rPr>
        <w:t>alle</w:t>
      </w:r>
      <w:r w:rsidRPr="00165D5E">
        <w:rPr>
          <w:rFonts w:ascii="Times New Roman" w:hAnsi="Times New Roman" w:cs="Times New Roman"/>
          <w:spacing w:val="4"/>
        </w:rPr>
        <w:t xml:space="preserve"> </w:t>
      </w:r>
      <w:r w:rsidRPr="00165D5E">
        <w:rPr>
          <w:rFonts w:ascii="Times New Roman" w:hAnsi="Times New Roman" w:cs="Times New Roman"/>
        </w:rPr>
        <w:t>finalità</w:t>
      </w:r>
      <w:r w:rsidRPr="00165D5E">
        <w:rPr>
          <w:rFonts w:ascii="Times New Roman" w:hAnsi="Times New Roman" w:cs="Times New Roman"/>
          <w:spacing w:val="4"/>
        </w:rPr>
        <w:t xml:space="preserve"> </w:t>
      </w:r>
      <w:r w:rsidRPr="00165D5E">
        <w:rPr>
          <w:rFonts w:ascii="Times New Roman" w:hAnsi="Times New Roman" w:cs="Times New Roman"/>
        </w:rPr>
        <w:t>perseguite</w:t>
      </w:r>
      <w:r w:rsidRPr="00165D5E">
        <w:rPr>
          <w:rFonts w:ascii="Times New Roman" w:hAnsi="Times New Roman" w:cs="Times New Roman"/>
          <w:spacing w:val="4"/>
        </w:rPr>
        <w:t xml:space="preserve"> </w:t>
      </w:r>
      <w:r w:rsidRPr="00165D5E">
        <w:rPr>
          <w:rFonts w:ascii="Times New Roman" w:hAnsi="Times New Roman" w:cs="Times New Roman"/>
        </w:rPr>
        <w:t>dalla</w:t>
      </w:r>
      <w:r w:rsidRPr="00165D5E">
        <w:rPr>
          <w:rFonts w:ascii="Times New Roman" w:hAnsi="Times New Roman" w:cs="Times New Roman"/>
          <w:spacing w:val="4"/>
        </w:rPr>
        <w:t xml:space="preserve"> </w:t>
      </w:r>
      <w:r w:rsidRPr="00165D5E">
        <w:rPr>
          <w:rFonts w:ascii="Times New Roman" w:hAnsi="Times New Roman" w:cs="Times New Roman"/>
        </w:rPr>
        <w:t>stazione</w:t>
      </w:r>
      <w:r>
        <w:rPr>
          <w:rFonts w:ascii="Times New Roman" w:hAnsi="Times New Roman" w:cs="Times New Roman"/>
        </w:rPr>
        <w:t xml:space="preserve"> </w:t>
      </w:r>
      <w:r w:rsidRPr="00165D5E">
        <w:rPr>
          <w:rFonts w:ascii="Times New Roman" w:hAnsi="Times New Roman" w:cs="Times New Roman"/>
        </w:rPr>
        <w:t>appaltante</w:t>
      </w:r>
      <w:r w:rsidRPr="00165D5E">
        <w:rPr>
          <w:rFonts w:ascii="Times New Roman" w:hAnsi="Times New Roman" w:cs="Times New Roman"/>
          <w:spacing w:val="1"/>
        </w:rPr>
        <w:t xml:space="preserve"> </w:t>
      </w:r>
      <w:r w:rsidRPr="00165D5E">
        <w:rPr>
          <w:rFonts w:ascii="Times New Roman" w:hAnsi="Times New Roman" w:cs="Times New Roman"/>
        </w:rPr>
        <w:t>e</w:t>
      </w:r>
      <w:r w:rsidRPr="00165D5E">
        <w:rPr>
          <w:rFonts w:ascii="Times New Roman" w:hAnsi="Times New Roman" w:cs="Times New Roman"/>
          <w:spacing w:val="1"/>
        </w:rPr>
        <w:t xml:space="preserve"> </w:t>
      </w:r>
      <w:r w:rsidRPr="00165D5E">
        <w:rPr>
          <w:rFonts w:ascii="Times New Roman" w:hAnsi="Times New Roman" w:cs="Times New Roman"/>
        </w:rPr>
        <w:t>l’operatore</w:t>
      </w:r>
      <w:r w:rsidRPr="00165D5E">
        <w:rPr>
          <w:rFonts w:ascii="Times New Roman" w:hAnsi="Times New Roman" w:cs="Times New Roman"/>
          <w:spacing w:val="1"/>
        </w:rPr>
        <w:t xml:space="preserve"> </w:t>
      </w:r>
      <w:r w:rsidRPr="00165D5E">
        <w:rPr>
          <w:rFonts w:ascii="Times New Roman" w:hAnsi="Times New Roman" w:cs="Times New Roman"/>
        </w:rPr>
        <w:t>economico</w:t>
      </w:r>
      <w:r w:rsidRPr="00165D5E">
        <w:rPr>
          <w:rFonts w:ascii="Times New Roman" w:hAnsi="Times New Roman" w:cs="Times New Roman"/>
          <w:spacing w:val="1"/>
        </w:rPr>
        <w:t xml:space="preserve"> </w:t>
      </w:r>
      <w:r w:rsidRPr="00165D5E">
        <w:rPr>
          <w:rFonts w:ascii="Times New Roman" w:hAnsi="Times New Roman" w:cs="Times New Roman"/>
        </w:rPr>
        <w:t>risulta</w:t>
      </w:r>
      <w:r w:rsidRPr="00165D5E">
        <w:rPr>
          <w:rFonts w:ascii="Times New Roman" w:hAnsi="Times New Roman" w:cs="Times New Roman"/>
          <w:spacing w:val="1"/>
        </w:rPr>
        <w:t xml:space="preserve"> </w:t>
      </w:r>
      <w:r w:rsidRPr="00165D5E">
        <w:rPr>
          <w:rFonts w:ascii="Times New Roman" w:hAnsi="Times New Roman" w:cs="Times New Roman"/>
        </w:rPr>
        <w:t>in</w:t>
      </w:r>
      <w:r w:rsidRPr="00165D5E">
        <w:rPr>
          <w:rFonts w:ascii="Times New Roman" w:hAnsi="Times New Roman" w:cs="Times New Roman"/>
          <w:spacing w:val="1"/>
        </w:rPr>
        <w:t xml:space="preserve"> </w:t>
      </w:r>
      <w:r w:rsidRPr="00165D5E">
        <w:rPr>
          <w:rFonts w:ascii="Times New Roman" w:hAnsi="Times New Roman" w:cs="Times New Roman"/>
        </w:rPr>
        <w:t>possesso</w:t>
      </w:r>
      <w:r w:rsidRPr="00165D5E">
        <w:rPr>
          <w:rFonts w:ascii="Times New Roman" w:hAnsi="Times New Roman" w:cs="Times New Roman"/>
          <w:spacing w:val="1"/>
        </w:rPr>
        <w:t xml:space="preserve"> </w:t>
      </w:r>
      <w:r w:rsidRPr="00165D5E">
        <w:rPr>
          <w:rFonts w:ascii="Times New Roman" w:hAnsi="Times New Roman" w:cs="Times New Roman"/>
        </w:rPr>
        <w:t>di</w:t>
      </w:r>
      <w:r w:rsidRPr="00165D5E">
        <w:rPr>
          <w:rFonts w:ascii="Times New Roman" w:hAnsi="Times New Roman" w:cs="Times New Roman"/>
          <w:spacing w:val="1"/>
        </w:rPr>
        <w:t xml:space="preserve"> </w:t>
      </w:r>
      <w:r w:rsidRPr="00165D5E">
        <w:rPr>
          <w:rFonts w:ascii="Times New Roman" w:hAnsi="Times New Roman" w:cs="Times New Roman"/>
        </w:rPr>
        <w:t>documentate</w:t>
      </w:r>
      <w:r w:rsidRPr="00165D5E">
        <w:rPr>
          <w:rFonts w:ascii="Times New Roman" w:hAnsi="Times New Roman" w:cs="Times New Roman"/>
          <w:spacing w:val="1"/>
        </w:rPr>
        <w:t xml:space="preserve"> </w:t>
      </w:r>
      <w:r w:rsidRPr="00165D5E">
        <w:rPr>
          <w:rFonts w:ascii="Times New Roman" w:hAnsi="Times New Roman" w:cs="Times New Roman"/>
        </w:rPr>
        <w:t>esperienze</w:t>
      </w:r>
      <w:r w:rsidRPr="00165D5E">
        <w:rPr>
          <w:rFonts w:ascii="Times New Roman" w:hAnsi="Times New Roman" w:cs="Times New Roman"/>
          <w:spacing w:val="1"/>
        </w:rPr>
        <w:t xml:space="preserve"> </w:t>
      </w:r>
      <w:r w:rsidRPr="00165D5E">
        <w:rPr>
          <w:rFonts w:ascii="Times New Roman" w:hAnsi="Times New Roman" w:cs="Times New Roman"/>
        </w:rPr>
        <w:t>pregresse</w:t>
      </w:r>
      <w:r w:rsidRPr="00165D5E">
        <w:rPr>
          <w:rFonts w:ascii="Times New Roman" w:hAnsi="Times New Roman" w:cs="Times New Roman"/>
          <w:spacing w:val="1"/>
        </w:rPr>
        <w:t xml:space="preserve"> </w:t>
      </w:r>
      <w:r w:rsidRPr="00165D5E">
        <w:rPr>
          <w:rFonts w:ascii="Times New Roman" w:hAnsi="Times New Roman" w:cs="Times New Roman"/>
        </w:rPr>
        <w:t>idonee</w:t>
      </w:r>
      <w:r w:rsidRPr="00165D5E">
        <w:rPr>
          <w:rFonts w:ascii="Times New Roman" w:hAnsi="Times New Roman" w:cs="Times New Roman"/>
          <w:spacing w:val="1"/>
        </w:rPr>
        <w:t xml:space="preserve"> </w:t>
      </w:r>
      <w:r>
        <w:rPr>
          <w:rFonts w:ascii="Times New Roman" w:hAnsi="Times New Roman" w:cs="Times New Roman"/>
        </w:rPr>
        <w:t xml:space="preserve">  </w:t>
      </w:r>
      <w:r w:rsidRPr="00165D5E">
        <w:rPr>
          <w:rFonts w:ascii="Times New Roman" w:hAnsi="Times New Roman" w:cs="Times New Roman"/>
        </w:rPr>
        <w:t>all’esecuzione</w:t>
      </w:r>
      <w:r w:rsidRPr="00165D5E">
        <w:rPr>
          <w:rFonts w:ascii="Times New Roman" w:hAnsi="Times New Roman" w:cs="Times New Roman"/>
          <w:spacing w:val="-1"/>
        </w:rPr>
        <w:t xml:space="preserve"> </w:t>
      </w:r>
      <w:r w:rsidRPr="00165D5E">
        <w:rPr>
          <w:rFonts w:ascii="Times New Roman" w:hAnsi="Times New Roman" w:cs="Times New Roman"/>
        </w:rPr>
        <w:t>delle prestazioni contrattuali;</w:t>
      </w:r>
    </w:p>
    <w:p w14:paraId="2AE4539E" w14:textId="542AA07E" w:rsidR="009241C7" w:rsidRPr="007206F4" w:rsidRDefault="009241C7" w:rsidP="00F625C1">
      <w:pPr>
        <w:pStyle w:val="Corpotesto"/>
        <w:spacing w:before="10"/>
        <w:jc w:val="both"/>
        <w:rPr>
          <w:rFonts w:ascii="Times New Roman" w:hAnsi="Times New Roman" w:cs="Times New Roman"/>
          <w:b/>
        </w:rPr>
      </w:pPr>
      <w:r w:rsidRPr="007206F4">
        <w:rPr>
          <w:rFonts w:ascii="Times New Roman" w:hAnsi="Times New Roman" w:cs="Times New Roman"/>
          <w:b/>
        </w:rPr>
        <w:t>Precisato che:</w:t>
      </w:r>
    </w:p>
    <w:p w14:paraId="02C824A5" w14:textId="266C8982" w:rsidR="009241C7" w:rsidRDefault="009241C7" w:rsidP="007206F4">
      <w:pPr>
        <w:pStyle w:val="Corpotesto"/>
        <w:spacing w:before="10"/>
        <w:jc w:val="both"/>
        <w:rPr>
          <w:rFonts w:ascii="Times New Roman" w:hAnsi="Times New Roman" w:cs="Times New Roman"/>
        </w:rPr>
      </w:pPr>
      <w:r>
        <w:rPr>
          <w:rFonts w:ascii="Times New Roman" w:hAnsi="Times New Roman" w:cs="Times New Roman"/>
        </w:rPr>
        <w:t>come espressamente previsto dal manuale “</w:t>
      </w:r>
      <w:proofErr w:type="spellStart"/>
      <w:r>
        <w:rPr>
          <w:rFonts w:ascii="Times New Roman" w:hAnsi="Times New Roman" w:cs="Times New Roman"/>
        </w:rPr>
        <w:t>Wiky</w:t>
      </w:r>
      <w:proofErr w:type="spellEnd"/>
      <w:r>
        <w:rPr>
          <w:rFonts w:ascii="Times New Roman" w:hAnsi="Times New Roman" w:cs="Times New Roman"/>
        </w:rPr>
        <w:t xml:space="preserve">” di Acquisti in Rete, il P.O. </w:t>
      </w:r>
      <w:r w:rsidR="00F625C1">
        <w:rPr>
          <w:rFonts w:ascii="Times New Roman" w:hAnsi="Times New Roman" w:cs="Times New Roman"/>
        </w:rPr>
        <w:t xml:space="preserve">(soggetto stipulante) </w:t>
      </w:r>
      <w:r>
        <w:rPr>
          <w:rFonts w:ascii="Times New Roman" w:hAnsi="Times New Roman" w:cs="Times New Roman"/>
        </w:rPr>
        <w:t>della presente procedura, non coincide con il Responsabile del Procedimento del precedente Avviso Pubblico</w:t>
      </w:r>
      <w:r w:rsidR="003D3088">
        <w:rPr>
          <w:rFonts w:ascii="Times New Roman" w:hAnsi="Times New Roman" w:cs="Times New Roman"/>
        </w:rPr>
        <w:t xml:space="preserve">, </w:t>
      </w:r>
      <w:r w:rsidR="00F625C1">
        <w:rPr>
          <w:rFonts w:ascii="Times New Roman" w:hAnsi="Times New Roman" w:cs="Times New Roman"/>
        </w:rPr>
        <w:t>ro</w:t>
      </w:r>
      <w:r w:rsidR="0040573E">
        <w:rPr>
          <w:rFonts w:ascii="Times New Roman" w:hAnsi="Times New Roman" w:cs="Times New Roman"/>
        </w:rPr>
        <w:t xml:space="preserve">gante della presente determina </w:t>
      </w:r>
      <w:r w:rsidR="00F625C1">
        <w:rPr>
          <w:rFonts w:ascii="Times New Roman" w:hAnsi="Times New Roman" w:cs="Times New Roman"/>
        </w:rPr>
        <w:t>nonché soggetto dotato dei poteri autorizzativi di impegni di spesa.</w:t>
      </w:r>
    </w:p>
    <w:p w14:paraId="5C2811EF" w14:textId="477E793F" w:rsidR="007206F4" w:rsidRPr="00B62571" w:rsidRDefault="007206F4" w:rsidP="007206F4">
      <w:pPr>
        <w:pStyle w:val="Corpotesto"/>
        <w:spacing w:before="10"/>
        <w:jc w:val="both"/>
        <w:rPr>
          <w:rFonts w:ascii="Times New Roman" w:hAnsi="Times New Roman" w:cs="Times New Roman"/>
        </w:rPr>
      </w:pPr>
      <w:r>
        <w:rPr>
          <w:rFonts w:ascii="Times New Roman" w:hAnsi="Times New Roman" w:cs="Times New Roman"/>
        </w:rPr>
        <w:t>Per un’esigenza organizzativa sopravvenuta dell’Operatore Economico aggiudicatario, non altrimenti preventivabile né differibile, al momento della redazione del presente provvedimento, l’intervento di manutenzione degli estintori in dotazione presso la Farmacia Comunale di Agropoli, risulta già effettuato in data 11/07/2024.</w:t>
      </w:r>
    </w:p>
    <w:p w14:paraId="6A92FD40" w14:textId="77777777" w:rsidR="00B62571" w:rsidRPr="00165D5E" w:rsidRDefault="00B62571" w:rsidP="00F625C1">
      <w:pPr>
        <w:pStyle w:val="Corpotesto"/>
        <w:spacing w:before="1"/>
        <w:ind w:left="214"/>
        <w:jc w:val="both"/>
        <w:rPr>
          <w:rFonts w:ascii="Times New Roman" w:hAnsi="Times New Roman" w:cs="Times New Roman"/>
        </w:rPr>
      </w:pPr>
      <w:r w:rsidRPr="00165D5E">
        <w:rPr>
          <w:rFonts w:ascii="Times New Roman" w:hAnsi="Times New Roman" w:cs="Times New Roman"/>
          <w:b/>
        </w:rPr>
        <w:t>Acquisiti</w:t>
      </w:r>
      <w:r w:rsidRPr="00165D5E">
        <w:rPr>
          <w:rFonts w:ascii="Times New Roman" w:hAnsi="Times New Roman" w:cs="Times New Roman"/>
          <w:b/>
          <w:spacing w:val="-3"/>
        </w:rPr>
        <w:t xml:space="preserve"> </w:t>
      </w:r>
      <w:r w:rsidRPr="00165D5E">
        <w:rPr>
          <w:rFonts w:ascii="Times New Roman" w:hAnsi="Times New Roman" w:cs="Times New Roman"/>
        </w:rPr>
        <w:t>i</w:t>
      </w:r>
      <w:r w:rsidRPr="00165D5E">
        <w:rPr>
          <w:rFonts w:ascii="Times New Roman" w:hAnsi="Times New Roman" w:cs="Times New Roman"/>
          <w:spacing w:val="-1"/>
        </w:rPr>
        <w:t xml:space="preserve"> </w:t>
      </w:r>
      <w:r w:rsidRPr="00165D5E">
        <w:rPr>
          <w:rFonts w:ascii="Times New Roman" w:hAnsi="Times New Roman" w:cs="Times New Roman"/>
        </w:rPr>
        <w:t>pareri</w:t>
      </w:r>
      <w:r w:rsidRPr="00165D5E">
        <w:rPr>
          <w:rFonts w:ascii="Times New Roman" w:hAnsi="Times New Roman" w:cs="Times New Roman"/>
          <w:spacing w:val="-3"/>
        </w:rPr>
        <w:t xml:space="preserve"> </w:t>
      </w:r>
      <w:r w:rsidRPr="00165D5E">
        <w:rPr>
          <w:rFonts w:ascii="Times New Roman" w:hAnsi="Times New Roman" w:cs="Times New Roman"/>
        </w:rPr>
        <w:t>ai</w:t>
      </w:r>
      <w:r w:rsidRPr="00165D5E">
        <w:rPr>
          <w:rFonts w:ascii="Times New Roman" w:hAnsi="Times New Roman" w:cs="Times New Roman"/>
          <w:spacing w:val="-1"/>
        </w:rPr>
        <w:t xml:space="preserve"> </w:t>
      </w:r>
      <w:r w:rsidRPr="00165D5E">
        <w:rPr>
          <w:rFonts w:ascii="Times New Roman" w:hAnsi="Times New Roman" w:cs="Times New Roman"/>
        </w:rPr>
        <w:t>sensi</w:t>
      </w:r>
      <w:r w:rsidRPr="00165D5E">
        <w:rPr>
          <w:rFonts w:ascii="Times New Roman" w:hAnsi="Times New Roman" w:cs="Times New Roman"/>
          <w:spacing w:val="-3"/>
        </w:rPr>
        <w:t xml:space="preserve"> </w:t>
      </w:r>
      <w:r w:rsidRPr="00165D5E">
        <w:rPr>
          <w:rFonts w:ascii="Times New Roman" w:hAnsi="Times New Roman" w:cs="Times New Roman"/>
        </w:rPr>
        <w:t>del</w:t>
      </w:r>
      <w:r w:rsidRPr="00165D5E">
        <w:rPr>
          <w:rFonts w:ascii="Times New Roman" w:hAnsi="Times New Roman" w:cs="Times New Roman"/>
          <w:spacing w:val="-1"/>
        </w:rPr>
        <w:t xml:space="preserve"> </w:t>
      </w:r>
      <w:r w:rsidRPr="00165D5E">
        <w:rPr>
          <w:rFonts w:ascii="Times New Roman" w:hAnsi="Times New Roman" w:cs="Times New Roman"/>
        </w:rPr>
        <w:t>Regolamento</w:t>
      </w:r>
      <w:r w:rsidRPr="00165D5E">
        <w:rPr>
          <w:rFonts w:ascii="Times New Roman" w:hAnsi="Times New Roman" w:cs="Times New Roman"/>
          <w:spacing w:val="-2"/>
        </w:rPr>
        <w:t xml:space="preserve"> </w:t>
      </w:r>
      <w:r w:rsidRPr="00165D5E">
        <w:rPr>
          <w:rFonts w:ascii="Times New Roman" w:hAnsi="Times New Roman" w:cs="Times New Roman"/>
        </w:rPr>
        <w:t>di</w:t>
      </w:r>
      <w:r w:rsidRPr="00165D5E">
        <w:rPr>
          <w:rFonts w:ascii="Times New Roman" w:hAnsi="Times New Roman" w:cs="Times New Roman"/>
          <w:spacing w:val="-2"/>
        </w:rPr>
        <w:t xml:space="preserve"> </w:t>
      </w:r>
      <w:r w:rsidRPr="00165D5E">
        <w:rPr>
          <w:rFonts w:ascii="Times New Roman" w:hAnsi="Times New Roman" w:cs="Times New Roman"/>
        </w:rPr>
        <w:t>contabilità</w:t>
      </w:r>
      <w:r w:rsidRPr="00165D5E">
        <w:rPr>
          <w:rFonts w:ascii="Times New Roman" w:hAnsi="Times New Roman" w:cs="Times New Roman"/>
          <w:spacing w:val="-2"/>
        </w:rPr>
        <w:t xml:space="preserve"> </w:t>
      </w:r>
      <w:r w:rsidRPr="00165D5E">
        <w:rPr>
          <w:rFonts w:ascii="Times New Roman" w:hAnsi="Times New Roman" w:cs="Times New Roman"/>
        </w:rPr>
        <w:t>dell’Ente;</w:t>
      </w:r>
    </w:p>
    <w:p w14:paraId="2C68A4D9" w14:textId="77777777" w:rsidR="00F625C1" w:rsidRDefault="00F625C1" w:rsidP="00F625C1">
      <w:pPr>
        <w:jc w:val="both"/>
        <w:rPr>
          <w:sz w:val="21"/>
        </w:rPr>
      </w:pPr>
    </w:p>
    <w:p w14:paraId="43CF21BB" w14:textId="77777777" w:rsidR="009B67BD" w:rsidRDefault="009B67BD" w:rsidP="00F625C1">
      <w:pPr>
        <w:jc w:val="both"/>
        <w:rPr>
          <w:rFonts w:ascii="Times New Roman" w:hAnsi="Times New Roman" w:cs="Times New Roman"/>
          <w:b/>
        </w:rPr>
      </w:pPr>
    </w:p>
    <w:p w14:paraId="53C0FEBF" w14:textId="77777777" w:rsidR="009B67BD" w:rsidRDefault="009B67BD" w:rsidP="00F625C1">
      <w:pPr>
        <w:jc w:val="both"/>
        <w:rPr>
          <w:rFonts w:ascii="Times New Roman" w:hAnsi="Times New Roman" w:cs="Times New Roman"/>
          <w:b/>
        </w:rPr>
      </w:pPr>
    </w:p>
    <w:p w14:paraId="0E9FE0AE" w14:textId="77777777" w:rsidR="009B67BD" w:rsidRDefault="009B67BD" w:rsidP="00F625C1">
      <w:pPr>
        <w:jc w:val="both"/>
        <w:rPr>
          <w:rFonts w:ascii="Times New Roman" w:hAnsi="Times New Roman" w:cs="Times New Roman"/>
          <w:b/>
        </w:rPr>
      </w:pPr>
    </w:p>
    <w:p w14:paraId="3EAFF930" w14:textId="0B8529C3" w:rsidR="00B62571" w:rsidRPr="00165D5E" w:rsidRDefault="00B62571" w:rsidP="00F625C1">
      <w:pPr>
        <w:jc w:val="both"/>
        <w:rPr>
          <w:rFonts w:ascii="Times New Roman" w:hAnsi="Times New Roman" w:cs="Times New Roman"/>
        </w:rPr>
      </w:pPr>
      <w:r w:rsidRPr="00165D5E">
        <w:rPr>
          <w:rFonts w:ascii="Times New Roman" w:hAnsi="Times New Roman" w:cs="Times New Roman"/>
          <w:b/>
        </w:rPr>
        <w:lastRenderedPageBreak/>
        <w:t>Dato</w:t>
      </w:r>
      <w:r w:rsidRPr="00165D5E">
        <w:rPr>
          <w:rFonts w:ascii="Times New Roman" w:hAnsi="Times New Roman" w:cs="Times New Roman"/>
          <w:b/>
          <w:spacing w:val="-2"/>
        </w:rPr>
        <w:t xml:space="preserve"> </w:t>
      </w:r>
      <w:r w:rsidRPr="00165D5E">
        <w:rPr>
          <w:rFonts w:ascii="Times New Roman" w:hAnsi="Times New Roman" w:cs="Times New Roman"/>
          <w:b/>
        </w:rPr>
        <w:t>atto</w:t>
      </w:r>
      <w:r w:rsidRPr="00165D5E">
        <w:rPr>
          <w:rFonts w:ascii="Times New Roman" w:hAnsi="Times New Roman" w:cs="Times New Roman"/>
          <w:b/>
          <w:spacing w:val="-1"/>
        </w:rPr>
        <w:t xml:space="preserve"> </w:t>
      </w:r>
      <w:r w:rsidRPr="00165D5E">
        <w:rPr>
          <w:rFonts w:ascii="Times New Roman" w:hAnsi="Times New Roman" w:cs="Times New Roman"/>
        </w:rPr>
        <w:t>che:</w:t>
      </w:r>
    </w:p>
    <w:p w14:paraId="7FF7818C" w14:textId="243CEEFB" w:rsidR="00B62571" w:rsidRPr="00165D5E" w:rsidRDefault="00B62571" w:rsidP="00F625C1">
      <w:pPr>
        <w:pStyle w:val="Paragrafoelenco"/>
        <w:widowControl w:val="0"/>
        <w:numPr>
          <w:ilvl w:val="0"/>
          <w:numId w:val="46"/>
        </w:numPr>
        <w:tabs>
          <w:tab w:val="left" w:pos="356"/>
        </w:tabs>
        <w:suppressAutoHyphens w:val="0"/>
        <w:autoSpaceDE w:val="0"/>
        <w:autoSpaceDN w:val="0"/>
        <w:spacing w:line="268" w:lineRule="auto"/>
        <w:ind w:right="1131"/>
        <w:contextualSpacing w:val="0"/>
        <w:jc w:val="both"/>
        <w:rPr>
          <w:sz w:val="24"/>
          <w:szCs w:val="24"/>
        </w:rPr>
      </w:pPr>
      <w:r w:rsidRPr="00165D5E">
        <w:rPr>
          <w:sz w:val="24"/>
          <w:szCs w:val="24"/>
        </w:rPr>
        <w:t>il</w:t>
      </w:r>
      <w:r w:rsidRPr="00165D5E">
        <w:rPr>
          <w:spacing w:val="36"/>
          <w:sz w:val="24"/>
          <w:szCs w:val="24"/>
        </w:rPr>
        <w:t xml:space="preserve"> </w:t>
      </w:r>
      <w:r w:rsidRPr="00165D5E">
        <w:rPr>
          <w:sz w:val="24"/>
          <w:szCs w:val="24"/>
        </w:rPr>
        <w:t>presente</w:t>
      </w:r>
      <w:r w:rsidRPr="00165D5E">
        <w:rPr>
          <w:spacing w:val="37"/>
          <w:sz w:val="24"/>
          <w:szCs w:val="24"/>
        </w:rPr>
        <w:t xml:space="preserve"> </w:t>
      </w:r>
      <w:r w:rsidRPr="00165D5E">
        <w:rPr>
          <w:sz w:val="24"/>
          <w:szCs w:val="24"/>
        </w:rPr>
        <w:t>affidamento</w:t>
      </w:r>
      <w:r w:rsidRPr="00165D5E">
        <w:rPr>
          <w:spacing w:val="37"/>
          <w:sz w:val="24"/>
          <w:szCs w:val="24"/>
        </w:rPr>
        <w:t xml:space="preserve"> </w:t>
      </w:r>
      <w:r w:rsidRPr="00165D5E">
        <w:rPr>
          <w:sz w:val="24"/>
          <w:szCs w:val="24"/>
        </w:rPr>
        <w:t>non</w:t>
      </w:r>
      <w:r w:rsidRPr="00165D5E">
        <w:rPr>
          <w:spacing w:val="37"/>
          <w:sz w:val="24"/>
          <w:szCs w:val="24"/>
        </w:rPr>
        <w:t xml:space="preserve"> </w:t>
      </w:r>
      <w:r w:rsidRPr="00165D5E">
        <w:rPr>
          <w:sz w:val="24"/>
          <w:szCs w:val="24"/>
        </w:rPr>
        <w:t>comporta</w:t>
      </w:r>
      <w:r w:rsidRPr="00165D5E">
        <w:rPr>
          <w:spacing w:val="36"/>
          <w:sz w:val="24"/>
          <w:szCs w:val="24"/>
        </w:rPr>
        <w:t xml:space="preserve"> </w:t>
      </w:r>
      <w:r w:rsidRPr="00165D5E">
        <w:rPr>
          <w:sz w:val="24"/>
          <w:szCs w:val="24"/>
        </w:rPr>
        <w:t>rischi</w:t>
      </w:r>
      <w:r w:rsidRPr="00165D5E">
        <w:rPr>
          <w:spacing w:val="37"/>
          <w:sz w:val="24"/>
          <w:szCs w:val="24"/>
        </w:rPr>
        <w:t xml:space="preserve"> </w:t>
      </w:r>
      <w:r w:rsidRPr="00165D5E">
        <w:rPr>
          <w:sz w:val="24"/>
          <w:szCs w:val="24"/>
        </w:rPr>
        <w:t>d'interferenza</w:t>
      </w:r>
      <w:r w:rsidRPr="00165D5E">
        <w:rPr>
          <w:spacing w:val="37"/>
          <w:sz w:val="24"/>
          <w:szCs w:val="24"/>
        </w:rPr>
        <w:t xml:space="preserve"> </w:t>
      </w:r>
      <w:r w:rsidRPr="00165D5E">
        <w:rPr>
          <w:sz w:val="24"/>
          <w:szCs w:val="24"/>
        </w:rPr>
        <w:t>e</w:t>
      </w:r>
      <w:r w:rsidRPr="00165D5E">
        <w:rPr>
          <w:spacing w:val="37"/>
          <w:sz w:val="24"/>
          <w:szCs w:val="24"/>
        </w:rPr>
        <w:t xml:space="preserve"> </w:t>
      </w:r>
      <w:r w:rsidRPr="00165D5E">
        <w:rPr>
          <w:sz w:val="24"/>
          <w:szCs w:val="24"/>
        </w:rPr>
        <w:t>pertanto</w:t>
      </w:r>
      <w:r w:rsidRPr="00165D5E">
        <w:rPr>
          <w:spacing w:val="37"/>
          <w:sz w:val="24"/>
          <w:szCs w:val="24"/>
        </w:rPr>
        <w:t xml:space="preserve"> </w:t>
      </w:r>
      <w:r w:rsidRPr="00165D5E">
        <w:rPr>
          <w:sz w:val="24"/>
          <w:szCs w:val="24"/>
        </w:rPr>
        <w:t>non</w:t>
      </w:r>
      <w:r w:rsidRPr="00165D5E">
        <w:rPr>
          <w:spacing w:val="36"/>
          <w:sz w:val="24"/>
          <w:szCs w:val="24"/>
        </w:rPr>
        <w:t xml:space="preserve"> </w:t>
      </w:r>
      <w:r w:rsidRPr="00165D5E">
        <w:rPr>
          <w:sz w:val="24"/>
          <w:szCs w:val="24"/>
        </w:rPr>
        <w:t>è</w:t>
      </w:r>
      <w:r w:rsidRPr="00165D5E">
        <w:rPr>
          <w:spacing w:val="37"/>
          <w:sz w:val="24"/>
          <w:szCs w:val="24"/>
        </w:rPr>
        <w:t xml:space="preserve"> </w:t>
      </w:r>
      <w:r w:rsidRPr="00165D5E">
        <w:rPr>
          <w:sz w:val="24"/>
          <w:szCs w:val="24"/>
        </w:rPr>
        <w:t>necessaria</w:t>
      </w:r>
      <w:r w:rsidRPr="00165D5E">
        <w:rPr>
          <w:spacing w:val="37"/>
          <w:sz w:val="24"/>
          <w:szCs w:val="24"/>
        </w:rPr>
        <w:t xml:space="preserve"> </w:t>
      </w:r>
      <w:r w:rsidRPr="00165D5E">
        <w:rPr>
          <w:sz w:val="24"/>
          <w:szCs w:val="24"/>
        </w:rPr>
        <w:t>la</w:t>
      </w:r>
      <w:r w:rsidRPr="00165D5E">
        <w:rPr>
          <w:spacing w:val="37"/>
          <w:sz w:val="24"/>
          <w:szCs w:val="24"/>
        </w:rPr>
        <w:t xml:space="preserve"> </w:t>
      </w:r>
      <w:r w:rsidRPr="00165D5E">
        <w:rPr>
          <w:sz w:val="24"/>
          <w:szCs w:val="24"/>
        </w:rPr>
        <w:t>redazione</w:t>
      </w:r>
      <w:r w:rsidRPr="00165D5E">
        <w:rPr>
          <w:spacing w:val="37"/>
          <w:sz w:val="24"/>
          <w:szCs w:val="24"/>
        </w:rPr>
        <w:t xml:space="preserve"> </w:t>
      </w:r>
      <w:proofErr w:type="gramStart"/>
      <w:r w:rsidRPr="00165D5E">
        <w:rPr>
          <w:sz w:val="24"/>
          <w:szCs w:val="24"/>
        </w:rPr>
        <w:t>del</w:t>
      </w:r>
      <w:r w:rsidR="00523A2D">
        <w:rPr>
          <w:sz w:val="24"/>
          <w:szCs w:val="24"/>
        </w:rPr>
        <w:t xml:space="preserve"> </w:t>
      </w:r>
      <w:r w:rsidRPr="00165D5E">
        <w:rPr>
          <w:spacing w:val="-52"/>
          <w:sz w:val="24"/>
          <w:szCs w:val="24"/>
        </w:rPr>
        <w:t xml:space="preserve"> </w:t>
      </w:r>
      <w:r w:rsidRPr="00165D5E">
        <w:rPr>
          <w:sz w:val="24"/>
          <w:szCs w:val="24"/>
        </w:rPr>
        <w:t>DUVRI</w:t>
      </w:r>
      <w:proofErr w:type="gramEnd"/>
      <w:r w:rsidRPr="00165D5E">
        <w:rPr>
          <w:sz w:val="24"/>
          <w:szCs w:val="24"/>
        </w:rPr>
        <w:t>;</w:t>
      </w:r>
    </w:p>
    <w:p w14:paraId="5531D344" w14:textId="0A9A70E3" w:rsidR="00B62571" w:rsidRPr="00165D5E" w:rsidRDefault="00B62571" w:rsidP="00F625C1">
      <w:pPr>
        <w:pStyle w:val="Corpotesto"/>
        <w:spacing w:before="7" w:line="276" w:lineRule="auto"/>
        <w:ind w:left="356" w:right="1796" w:hanging="142"/>
        <w:jc w:val="both"/>
        <w:rPr>
          <w:rFonts w:ascii="Times New Roman" w:hAnsi="Times New Roman" w:cs="Times New Roman"/>
        </w:rPr>
      </w:pPr>
      <w:r w:rsidRPr="00165D5E">
        <w:rPr>
          <w:rFonts w:ascii="Times New Roman" w:hAnsi="Times New Roman" w:cs="Times New Roman"/>
        </w:rPr>
        <w:t>-</w:t>
      </w:r>
      <w:r w:rsidRPr="00165D5E">
        <w:rPr>
          <w:rFonts w:ascii="Times New Roman" w:hAnsi="Times New Roman" w:cs="Times New Roman"/>
          <w:spacing w:val="15"/>
        </w:rPr>
        <w:t xml:space="preserve"> </w:t>
      </w:r>
      <w:r w:rsidRPr="00165D5E">
        <w:rPr>
          <w:rFonts w:ascii="Times New Roman" w:hAnsi="Times New Roman" w:cs="Times New Roman"/>
        </w:rPr>
        <w:t>che</w:t>
      </w:r>
      <w:r w:rsidRPr="00165D5E">
        <w:rPr>
          <w:rFonts w:ascii="Times New Roman" w:hAnsi="Times New Roman" w:cs="Times New Roman"/>
          <w:spacing w:val="16"/>
        </w:rPr>
        <w:t xml:space="preserve"> </w:t>
      </w:r>
      <w:r w:rsidRPr="00165D5E">
        <w:rPr>
          <w:rFonts w:ascii="Times New Roman" w:hAnsi="Times New Roman" w:cs="Times New Roman"/>
        </w:rPr>
        <w:t>il</w:t>
      </w:r>
      <w:r w:rsidRPr="00165D5E">
        <w:rPr>
          <w:rFonts w:ascii="Times New Roman" w:hAnsi="Times New Roman" w:cs="Times New Roman"/>
          <w:spacing w:val="16"/>
        </w:rPr>
        <w:t xml:space="preserve"> </w:t>
      </w:r>
      <w:r w:rsidRPr="00165D5E">
        <w:rPr>
          <w:rFonts w:ascii="Times New Roman" w:hAnsi="Times New Roman" w:cs="Times New Roman"/>
        </w:rPr>
        <w:t>CIG,</w:t>
      </w:r>
      <w:r w:rsidRPr="00165D5E">
        <w:rPr>
          <w:rFonts w:ascii="Times New Roman" w:hAnsi="Times New Roman" w:cs="Times New Roman"/>
          <w:spacing w:val="15"/>
        </w:rPr>
        <w:t xml:space="preserve"> </w:t>
      </w:r>
      <w:r w:rsidRPr="00165D5E">
        <w:rPr>
          <w:rFonts w:ascii="Times New Roman" w:hAnsi="Times New Roman" w:cs="Times New Roman"/>
        </w:rPr>
        <w:t>rilasciato</w:t>
      </w:r>
      <w:r w:rsidRPr="00165D5E">
        <w:rPr>
          <w:rFonts w:ascii="Times New Roman" w:hAnsi="Times New Roman" w:cs="Times New Roman"/>
          <w:spacing w:val="16"/>
        </w:rPr>
        <w:t xml:space="preserve"> </w:t>
      </w:r>
      <w:r w:rsidRPr="00165D5E">
        <w:rPr>
          <w:rFonts w:ascii="Times New Roman" w:hAnsi="Times New Roman" w:cs="Times New Roman"/>
        </w:rPr>
        <w:t>dall’Autorità</w:t>
      </w:r>
      <w:r w:rsidRPr="00165D5E">
        <w:rPr>
          <w:rFonts w:ascii="Times New Roman" w:hAnsi="Times New Roman" w:cs="Times New Roman"/>
          <w:spacing w:val="16"/>
        </w:rPr>
        <w:t xml:space="preserve"> </w:t>
      </w:r>
      <w:r w:rsidRPr="00165D5E">
        <w:rPr>
          <w:rFonts w:ascii="Times New Roman" w:hAnsi="Times New Roman" w:cs="Times New Roman"/>
        </w:rPr>
        <w:t>di</w:t>
      </w:r>
      <w:r w:rsidRPr="00165D5E">
        <w:rPr>
          <w:rFonts w:ascii="Times New Roman" w:hAnsi="Times New Roman" w:cs="Times New Roman"/>
          <w:spacing w:val="15"/>
        </w:rPr>
        <w:t xml:space="preserve"> </w:t>
      </w:r>
      <w:r w:rsidRPr="00165D5E">
        <w:rPr>
          <w:rFonts w:ascii="Times New Roman" w:hAnsi="Times New Roman" w:cs="Times New Roman"/>
        </w:rPr>
        <w:t>Vigilanza</w:t>
      </w:r>
      <w:r w:rsidRPr="00165D5E">
        <w:rPr>
          <w:rFonts w:ascii="Times New Roman" w:hAnsi="Times New Roman" w:cs="Times New Roman"/>
          <w:spacing w:val="16"/>
        </w:rPr>
        <w:t xml:space="preserve"> </w:t>
      </w:r>
      <w:r w:rsidRPr="00165D5E">
        <w:rPr>
          <w:rFonts w:ascii="Times New Roman" w:hAnsi="Times New Roman" w:cs="Times New Roman"/>
        </w:rPr>
        <w:t xml:space="preserve">è il seguente: </w:t>
      </w:r>
      <w:r w:rsidR="00732601">
        <w:rPr>
          <w:rFonts w:ascii="Times New Roman" w:hAnsi="Times New Roman" w:cs="Times New Roman"/>
        </w:rPr>
        <w:t>B26169F936.</w:t>
      </w:r>
    </w:p>
    <w:p w14:paraId="7382B7D5" w14:textId="77777777" w:rsidR="00B62571" w:rsidRPr="00165D5E" w:rsidRDefault="00B62571" w:rsidP="00F625C1">
      <w:pPr>
        <w:ind w:left="214"/>
        <w:jc w:val="both"/>
        <w:rPr>
          <w:rFonts w:ascii="Times New Roman" w:hAnsi="Times New Roman" w:cs="Times New Roman"/>
          <w:b/>
        </w:rPr>
      </w:pPr>
      <w:r>
        <w:t xml:space="preserve"> </w:t>
      </w:r>
      <w:r>
        <w:rPr>
          <w:b/>
        </w:rPr>
        <w:t xml:space="preserve"> </w:t>
      </w:r>
      <w:r w:rsidRPr="00165D5E">
        <w:rPr>
          <w:rFonts w:ascii="Times New Roman" w:hAnsi="Times New Roman" w:cs="Times New Roman"/>
          <w:b/>
        </w:rPr>
        <w:t>Acquisiti</w:t>
      </w:r>
      <w:r w:rsidRPr="00165D5E">
        <w:rPr>
          <w:rFonts w:ascii="Times New Roman" w:hAnsi="Times New Roman" w:cs="Times New Roman"/>
          <w:b/>
          <w:spacing w:val="-3"/>
        </w:rPr>
        <w:t xml:space="preserve"> </w:t>
      </w:r>
      <w:r w:rsidRPr="00165D5E">
        <w:rPr>
          <w:rFonts w:ascii="Times New Roman" w:hAnsi="Times New Roman" w:cs="Times New Roman"/>
        </w:rPr>
        <w:t>i</w:t>
      </w:r>
      <w:r w:rsidRPr="00165D5E">
        <w:rPr>
          <w:rFonts w:ascii="Times New Roman" w:hAnsi="Times New Roman" w:cs="Times New Roman"/>
          <w:spacing w:val="-1"/>
        </w:rPr>
        <w:t xml:space="preserve"> </w:t>
      </w:r>
      <w:r w:rsidRPr="00165D5E">
        <w:rPr>
          <w:rFonts w:ascii="Times New Roman" w:hAnsi="Times New Roman" w:cs="Times New Roman"/>
        </w:rPr>
        <w:t>pareri</w:t>
      </w:r>
      <w:r w:rsidRPr="00165D5E">
        <w:rPr>
          <w:rFonts w:ascii="Times New Roman" w:hAnsi="Times New Roman" w:cs="Times New Roman"/>
          <w:spacing w:val="-3"/>
        </w:rPr>
        <w:t xml:space="preserve"> </w:t>
      </w:r>
      <w:r w:rsidRPr="00165D5E">
        <w:rPr>
          <w:rFonts w:ascii="Times New Roman" w:hAnsi="Times New Roman" w:cs="Times New Roman"/>
        </w:rPr>
        <w:t>ai</w:t>
      </w:r>
      <w:r w:rsidRPr="00165D5E">
        <w:rPr>
          <w:rFonts w:ascii="Times New Roman" w:hAnsi="Times New Roman" w:cs="Times New Roman"/>
          <w:spacing w:val="-1"/>
        </w:rPr>
        <w:t xml:space="preserve"> </w:t>
      </w:r>
      <w:r w:rsidRPr="00165D5E">
        <w:rPr>
          <w:rFonts w:ascii="Times New Roman" w:hAnsi="Times New Roman" w:cs="Times New Roman"/>
        </w:rPr>
        <w:t>sensi</w:t>
      </w:r>
      <w:r w:rsidRPr="00165D5E">
        <w:rPr>
          <w:rFonts w:ascii="Times New Roman" w:hAnsi="Times New Roman" w:cs="Times New Roman"/>
          <w:spacing w:val="-3"/>
        </w:rPr>
        <w:t xml:space="preserve"> </w:t>
      </w:r>
      <w:r w:rsidRPr="00165D5E">
        <w:rPr>
          <w:rFonts w:ascii="Times New Roman" w:hAnsi="Times New Roman" w:cs="Times New Roman"/>
        </w:rPr>
        <w:t>del</w:t>
      </w:r>
      <w:r w:rsidRPr="00165D5E">
        <w:rPr>
          <w:rFonts w:ascii="Times New Roman" w:hAnsi="Times New Roman" w:cs="Times New Roman"/>
          <w:spacing w:val="-1"/>
        </w:rPr>
        <w:t xml:space="preserve"> </w:t>
      </w:r>
      <w:r w:rsidRPr="00165D5E">
        <w:rPr>
          <w:rFonts w:ascii="Times New Roman" w:hAnsi="Times New Roman" w:cs="Times New Roman"/>
        </w:rPr>
        <w:t>Regolamento</w:t>
      </w:r>
      <w:r w:rsidRPr="00165D5E">
        <w:rPr>
          <w:rFonts w:ascii="Times New Roman" w:hAnsi="Times New Roman" w:cs="Times New Roman"/>
          <w:spacing w:val="-2"/>
        </w:rPr>
        <w:t xml:space="preserve"> </w:t>
      </w:r>
      <w:r w:rsidRPr="00165D5E">
        <w:rPr>
          <w:rFonts w:ascii="Times New Roman" w:hAnsi="Times New Roman" w:cs="Times New Roman"/>
        </w:rPr>
        <w:t>di</w:t>
      </w:r>
      <w:r w:rsidRPr="00165D5E">
        <w:rPr>
          <w:rFonts w:ascii="Times New Roman" w:hAnsi="Times New Roman" w:cs="Times New Roman"/>
          <w:spacing w:val="-2"/>
        </w:rPr>
        <w:t xml:space="preserve"> </w:t>
      </w:r>
      <w:r w:rsidRPr="00165D5E">
        <w:rPr>
          <w:rFonts w:ascii="Times New Roman" w:hAnsi="Times New Roman" w:cs="Times New Roman"/>
        </w:rPr>
        <w:t>contabilità</w:t>
      </w:r>
      <w:r w:rsidRPr="00165D5E">
        <w:rPr>
          <w:rFonts w:ascii="Times New Roman" w:hAnsi="Times New Roman" w:cs="Times New Roman"/>
          <w:spacing w:val="-2"/>
        </w:rPr>
        <w:t xml:space="preserve"> </w:t>
      </w:r>
      <w:r w:rsidRPr="00165D5E">
        <w:rPr>
          <w:rFonts w:ascii="Times New Roman" w:hAnsi="Times New Roman" w:cs="Times New Roman"/>
        </w:rPr>
        <w:t>dell’Ente;</w:t>
      </w:r>
    </w:p>
    <w:p w14:paraId="78D3684D" w14:textId="77777777" w:rsidR="00B62571" w:rsidRPr="00165D5E" w:rsidRDefault="00B62571" w:rsidP="00F625C1">
      <w:pPr>
        <w:jc w:val="both"/>
        <w:rPr>
          <w:rFonts w:ascii="Times New Roman" w:hAnsi="Times New Roman" w:cs="Times New Roman"/>
        </w:rPr>
      </w:pPr>
    </w:p>
    <w:p w14:paraId="615550F9" w14:textId="01AD419A" w:rsidR="00B62571" w:rsidRDefault="00B62571" w:rsidP="00F625C1">
      <w:pPr>
        <w:jc w:val="both"/>
      </w:pPr>
    </w:p>
    <w:p w14:paraId="6EBA7547" w14:textId="77777777" w:rsidR="007206F4" w:rsidRDefault="007206F4" w:rsidP="00F625C1">
      <w:pPr>
        <w:jc w:val="both"/>
      </w:pPr>
    </w:p>
    <w:p w14:paraId="21105C2A" w14:textId="77777777" w:rsidR="00B62571" w:rsidRPr="00B62571" w:rsidRDefault="00B62571" w:rsidP="00F625C1">
      <w:pPr>
        <w:pStyle w:val="Titolo1"/>
        <w:ind w:left="3042" w:right="3960"/>
        <w:jc w:val="both"/>
        <w:rPr>
          <w:rFonts w:ascii="Times New Roman" w:hAnsi="Times New Roman"/>
          <w:i w:val="0"/>
        </w:rPr>
      </w:pPr>
      <w:r w:rsidRPr="00B62571">
        <w:rPr>
          <w:rFonts w:ascii="Times New Roman" w:hAnsi="Times New Roman"/>
          <w:i w:val="0"/>
        </w:rPr>
        <w:t>DETERMINA</w:t>
      </w:r>
    </w:p>
    <w:p w14:paraId="0BAC8CD4" w14:textId="77777777" w:rsidR="00B62571" w:rsidRPr="00B62571" w:rsidRDefault="00B62571" w:rsidP="00F625C1">
      <w:pPr>
        <w:pStyle w:val="Corpotesto"/>
        <w:jc w:val="both"/>
        <w:rPr>
          <w:rFonts w:ascii="Times New Roman" w:hAnsi="Times New Roman" w:cs="Times New Roman"/>
          <w:b/>
        </w:rPr>
      </w:pPr>
    </w:p>
    <w:p w14:paraId="75A3651F" w14:textId="77777777" w:rsidR="00B62571" w:rsidRPr="009B67BD" w:rsidRDefault="00B62571" w:rsidP="00F625C1">
      <w:pPr>
        <w:jc w:val="both"/>
        <w:rPr>
          <w:rFonts w:ascii="Times New Roman" w:hAnsi="Times New Roman" w:cs="Times New Roman"/>
          <w:b/>
        </w:rPr>
      </w:pPr>
      <w:r w:rsidRPr="009B67BD">
        <w:rPr>
          <w:rFonts w:ascii="Times New Roman" w:hAnsi="Times New Roman" w:cs="Times New Roman"/>
          <w:b/>
        </w:rPr>
        <w:t>Di dare atto che:</w:t>
      </w:r>
    </w:p>
    <w:p w14:paraId="186B5ABD" w14:textId="77777777" w:rsidR="00B62571" w:rsidRPr="00570FA3" w:rsidRDefault="00B62571" w:rsidP="00F625C1">
      <w:pPr>
        <w:pStyle w:val="Paragrafoelenco"/>
        <w:numPr>
          <w:ilvl w:val="0"/>
          <w:numId w:val="39"/>
        </w:numPr>
        <w:jc w:val="both"/>
        <w:rPr>
          <w:sz w:val="24"/>
          <w:szCs w:val="24"/>
        </w:rPr>
      </w:pPr>
      <w:r w:rsidRPr="00570FA3">
        <w:rPr>
          <w:sz w:val="24"/>
          <w:szCs w:val="24"/>
        </w:rPr>
        <w:t xml:space="preserve">la premessa costituisce parte integrante e sostanziale del presente atto e che si intende integralmente richiamata, costituendone la motivazione ai sensi dell’art. 3 della L. 241/1990 </w:t>
      </w:r>
      <w:proofErr w:type="spellStart"/>
      <w:r w:rsidRPr="00570FA3">
        <w:rPr>
          <w:sz w:val="24"/>
          <w:szCs w:val="24"/>
        </w:rPr>
        <w:t>ss.mm.ii</w:t>
      </w:r>
      <w:proofErr w:type="spellEnd"/>
      <w:r w:rsidRPr="00570FA3">
        <w:rPr>
          <w:sz w:val="24"/>
          <w:szCs w:val="24"/>
        </w:rPr>
        <w:t>.;</w:t>
      </w:r>
    </w:p>
    <w:p w14:paraId="6984BD87" w14:textId="77777777" w:rsidR="00B62571" w:rsidRPr="00570FA3" w:rsidRDefault="00B62571" w:rsidP="00F625C1">
      <w:pPr>
        <w:jc w:val="both"/>
        <w:rPr>
          <w:rFonts w:ascii="Times New Roman" w:hAnsi="Times New Roman" w:cs="Times New Roman"/>
        </w:rPr>
      </w:pPr>
    </w:p>
    <w:p w14:paraId="2467DF14" w14:textId="77777777" w:rsidR="00B62571" w:rsidRPr="00165D5E" w:rsidRDefault="00B62571" w:rsidP="00F625C1">
      <w:pPr>
        <w:pStyle w:val="Paragrafoelenco"/>
        <w:widowControl w:val="0"/>
        <w:tabs>
          <w:tab w:val="left" w:pos="574"/>
        </w:tabs>
        <w:suppressAutoHyphens w:val="0"/>
        <w:autoSpaceDE w:val="0"/>
        <w:autoSpaceDN w:val="0"/>
        <w:ind w:left="574" w:right="1132"/>
        <w:contextualSpacing w:val="0"/>
        <w:jc w:val="both"/>
        <w:rPr>
          <w:sz w:val="24"/>
          <w:szCs w:val="24"/>
        </w:rPr>
      </w:pPr>
    </w:p>
    <w:p w14:paraId="17F1936E" w14:textId="00A1162B" w:rsidR="0001654C" w:rsidRPr="007B3138" w:rsidRDefault="00B62571" w:rsidP="007B3138">
      <w:pPr>
        <w:pStyle w:val="Paragrafoelenco"/>
        <w:numPr>
          <w:ilvl w:val="0"/>
          <w:numId w:val="39"/>
        </w:numPr>
        <w:jc w:val="both"/>
        <w:rPr>
          <w:sz w:val="24"/>
          <w:szCs w:val="24"/>
        </w:rPr>
      </w:pPr>
      <w:r w:rsidRPr="009B67BD">
        <w:rPr>
          <w:b/>
          <w:sz w:val="24"/>
          <w:szCs w:val="24"/>
        </w:rPr>
        <w:t>Di</w:t>
      </w:r>
      <w:r w:rsidRPr="009B67BD">
        <w:rPr>
          <w:b/>
          <w:spacing w:val="1"/>
          <w:sz w:val="24"/>
          <w:szCs w:val="24"/>
        </w:rPr>
        <w:t xml:space="preserve"> </w:t>
      </w:r>
      <w:r w:rsidRPr="009B67BD">
        <w:rPr>
          <w:b/>
          <w:sz w:val="24"/>
          <w:szCs w:val="24"/>
        </w:rPr>
        <w:t>affidare</w:t>
      </w:r>
      <w:r w:rsidRPr="00165D5E">
        <w:rPr>
          <w:b/>
          <w:spacing w:val="1"/>
          <w:sz w:val="24"/>
          <w:szCs w:val="24"/>
        </w:rPr>
        <w:t xml:space="preserve"> </w:t>
      </w:r>
      <w:r>
        <w:rPr>
          <w:sz w:val="24"/>
          <w:szCs w:val="24"/>
        </w:rPr>
        <w:t xml:space="preserve">per un importo pari ad € </w:t>
      </w:r>
      <w:r w:rsidR="0001654C" w:rsidRPr="0001654C">
        <w:rPr>
          <w:sz w:val="24"/>
          <w:szCs w:val="24"/>
        </w:rPr>
        <w:t>1257,60 + I.V.A.</w:t>
      </w:r>
      <w:r w:rsidR="0001654C">
        <w:rPr>
          <w:sz w:val="24"/>
          <w:szCs w:val="24"/>
        </w:rPr>
        <w:t xml:space="preserve"> </w:t>
      </w:r>
      <w:r w:rsidRPr="0001654C">
        <w:rPr>
          <w:sz w:val="24"/>
          <w:szCs w:val="24"/>
        </w:rPr>
        <w:t>(compreso oneri di sicurezza non soggetti a ribasso d’asta)</w:t>
      </w:r>
      <w:r w:rsidR="0001654C">
        <w:rPr>
          <w:sz w:val="24"/>
          <w:szCs w:val="24"/>
        </w:rPr>
        <w:t xml:space="preserve"> </w:t>
      </w:r>
      <w:r w:rsidRPr="0001654C">
        <w:rPr>
          <w:sz w:val="24"/>
          <w:szCs w:val="24"/>
        </w:rPr>
        <w:t xml:space="preserve">mediante affidamento diretto ai sensi dell’art. 50 comma 1 </w:t>
      </w:r>
      <w:proofErr w:type="spellStart"/>
      <w:r w:rsidRPr="0001654C">
        <w:rPr>
          <w:sz w:val="24"/>
          <w:szCs w:val="24"/>
        </w:rPr>
        <w:t>lett</w:t>
      </w:r>
      <w:proofErr w:type="spellEnd"/>
      <w:r w:rsidRPr="0001654C">
        <w:rPr>
          <w:sz w:val="24"/>
          <w:szCs w:val="24"/>
        </w:rPr>
        <w:t xml:space="preserve"> b) del </w:t>
      </w:r>
      <w:proofErr w:type="spellStart"/>
      <w:proofErr w:type="gramStart"/>
      <w:r w:rsidRPr="0001654C">
        <w:rPr>
          <w:sz w:val="24"/>
          <w:szCs w:val="24"/>
        </w:rPr>
        <w:t>D.Lgs</w:t>
      </w:r>
      <w:proofErr w:type="gramEnd"/>
      <w:r w:rsidRPr="0001654C">
        <w:rPr>
          <w:sz w:val="24"/>
          <w:szCs w:val="24"/>
        </w:rPr>
        <w:t>.</w:t>
      </w:r>
      <w:proofErr w:type="spellEnd"/>
      <w:r w:rsidRPr="0001654C">
        <w:rPr>
          <w:sz w:val="24"/>
          <w:szCs w:val="24"/>
        </w:rPr>
        <w:t xml:space="preserve"> n. 36/2023-</w:t>
      </w:r>
      <w:r w:rsidR="00132DBF">
        <w:rPr>
          <w:sz w:val="24"/>
          <w:szCs w:val="24"/>
        </w:rPr>
        <w:t xml:space="preserve"> </w:t>
      </w:r>
      <w:r w:rsidRPr="00132DBF">
        <w:rPr>
          <w:sz w:val="24"/>
          <w:szCs w:val="24"/>
        </w:rPr>
        <w:t>alla</w:t>
      </w:r>
      <w:r w:rsidRPr="00132DBF">
        <w:rPr>
          <w:spacing w:val="1"/>
          <w:sz w:val="24"/>
          <w:szCs w:val="24"/>
        </w:rPr>
        <w:t xml:space="preserve"> </w:t>
      </w:r>
      <w:r w:rsidRPr="00132DBF">
        <w:rPr>
          <w:sz w:val="24"/>
          <w:szCs w:val="24"/>
        </w:rPr>
        <w:t>ditta</w:t>
      </w:r>
      <w:r w:rsidR="007B3138">
        <w:rPr>
          <w:spacing w:val="1"/>
          <w:sz w:val="24"/>
          <w:szCs w:val="24"/>
        </w:rPr>
        <w:t xml:space="preserve">: </w:t>
      </w:r>
      <w:r w:rsidR="007B3138" w:rsidRPr="007B3138">
        <w:rPr>
          <w:sz w:val="24"/>
          <w:szCs w:val="24"/>
        </w:rPr>
        <w:t>SAESABIA S.R.L.</w:t>
      </w:r>
      <w:r w:rsidR="007B3138">
        <w:t xml:space="preserve">  </w:t>
      </w:r>
      <w:r w:rsidR="0001654C" w:rsidRPr="007B3138">
        <w:rPr>
          <w:sz w:val="24"/>
          <w:szCs w:val="24"/>
        </w:rPr>
        <w:t xml:space="preserve">- Sede legale: S.S. 18 KM. 89,200- 84047- Capaccio </w:t>
      </w:r>
      <w:r w:rsidR="007B3138" w:rsidRPr="007B3138">
        <w:rPr>
          <w:sz w:val="24"/>
          <w:szCs w:val="24"/>
        </w:rPr>
        <w:t>Paestum (SA). P.IVA: 06196860651;</w:t>
      </w:r>
    </w:p>
    <w:p w14:paraId="66E14AD6" w14:textId="1213AD71" w:rsidR="00B62571" w:rsidRPr="00E3646D" w:rsidRDefault="00B62571" w:rsidP="00F625C1">
      <w:pPr>
        <w:pStyle w:val="Paragrafoelenco"/>
        <w:numPr>
          <w:ilvl w:val="0"/>
          <w:numId w:val="39"/>
        </w:numPr>
        <w:jc w:val="both"/>
        <w:rPr>
          <w:sz w:val="24"/>
          <w:szCs w:val="24"/>
        </w:rPr>
      </w:pPr>
      <w:r w:rsidRPr="00165D5E">
        <w:rPr>
          <w:sz w:val="24"/>
          <w:szCs w:val="24"/>
        </w:rPr>
        <w:t>il servizio di manutenzione, revisione e verifica degli estintori</w:t>
      </w:r>
      <w:r w:rsidRPr="00165D5E">
        <w:rPr>
          <w:spacing w:val="1"/>
          <w:sz w:val="24"/>
          <w:szCs w:val="24"/>
        </w:rPr>
        <w:t xml:space="preserve"> </w:t>
      </w:r>
      <w:r w:rsidRPr="00165D5E">
        <w:rPr>
          <w:sz w:val="24"/>
          <w:szCs w:val="24"/>
        </w:rPr>
        <w:t>d’incendio</w:t>
      </w:r>
      <w:r w:rsidRPr="00165D5E">
        <w:rPr>
          <w:spacing w:val="-1"/>
          <w:sz w:val="24"/>
          <w:szCs w:val="24"/>
        </w:rPr>
        <w:t xml:space="preserve"> </w:t>
      </w:r>
      <w:r>
        <w:rPr>
          <w:spacing w:val="-1"/>
          <w:sz w:val="24"/>
          <w:szCs w:val="24"/>
        </w:rPr>
        <w:t>in dotazione al Consorzio Farmaceutico Intercomunale</w:t>
      </w:r>
      <w:r>
        <w:rPr>
          <w:sz w:val="24"/>
          <w:szCs w:val="24"/>
        </w:rPr>
        <w:t xml:space="preserve"> </w:t>
      </w:r>
      <w:r w:rsidRPr="00165D5E">
        <w:rPr>
          <w:sz w:val="24"/>
          <w:szCs w:val="24"/>
        </w:rPr>
        <w:t xml:space="preserve">per </w:t>
      </w:r>
      <w:r>
        <w:rPr>
          <w:sz w:val="24"/>
          <w:szCs w:val="24"/>
        </w:rPr>
        <w:t>la durata di mesi 12 a partire dalla stipula del contratto.</w:t>
      </w:r>
    </w:p>
    <w:p w14:paraId="6C00F2BE" w14:textId="2A96A6C1" w:rsidR="00B62571" w:rsidRPr="00E3646D" w:rsidRDefault="00B62571" w:rsidP="00F625C1">
      <w:pPr>
        <w:pStyle w:val="Paragrafoelenco"/>
        <w:jc w:val="both"/>
        <w:rPr>
          <w:sz w:val="24"/>
          <w:szCs w:val="24"/>
        </w:rPr>
      </w:pPr>
    </w:p>
    <w:p w14:paraId="7B6D5EA7" w14:textId="77777777" w:rsidR="00B62571" w:rsidRPr="009B67BD" w:rsidRDefault="00B62571" w:rsidP="00F625C1">
      <w:pPr>
        <w:jc w:val="both"/>
        <w:rPr>
          <w:rFonts w:ascii="Times New Roman" w:hAnsi="Times New Roman" w:cs="Times New Roman"/>
          <w:b/>
        </w:rPr>
      </w:pPr>
      <w:r w:rsidRPr="009B67BD">
        <w:rPr>
          <w:rFonts w:ascii="Times New Roman" w:hAnsi="Times New Roman" w:cs="Times New Roman"/>
          <w:b/>
        </w:rPr>
        <w:t>Di prendere e dare atto che:</w:t>
      </w:r>
    </w:p>
    <w:p w14:paraId="2DD521C8" w14:textId="71B7FC02" w:rsidR="00B62571" w:rsidRDefault="00B62571" w:rsidP="00F625C1">
      <w:pPr>
        <w:pStyle w:val="Paragrafoelenco"/>
        <w:numPr>
          <w:ilvl w:val="0"/>
          <w:numId w:val="39"/>
        </w:numPr>
        <w:jc w:val="both"/>
        <w:rPr>
          <w:sz w:val="24"/>
          <w:szCs w:val="24"/>
        </w:rPr>
      </w:pPr>
      <w:r w:rsidRPr="00570FA3">
        <w:rPr>
          <w:sz w:val="24"/>
          <w:szCs w:val="24"/>
        </w:rPr>
        <w:t>l’importo contrattuale compl</w:t>
      </w:r>
      <w:r w:rsidR="0001654C">
        <w:rPr>
          <w:sz w:val="24"/>
          <w:szCs w:val="24"/>
        </w:rPr>
        <w:t>essivo è pari ad euro € 1</w:t>
      </w:r>
      <w:r w:rsidR="0001654C" w:rsidRPr="0001654C">
        <w:rPr>
          <w:sz w:val="24"/>
          <w:szCs w:val="24"/>
        </w:rPr>
        <w:t>257,60 + I.V.A.</w:t>
      </w:r>
    </w:p>
    <w:p w14:paraId="4D0D032D" w14:textId="77777777" w:rsidR="009B67BD" w:rsidRDefault="009B67BD" w:rsidP="009B67BD">
      <w:pPr>
        <w:jc w:val="both"/>
      </w:pPr>
    </w:p>
    <w:p w14:paraId="647DCBE6" w14:textId="249A431A" w:rsidR="00B62571" w:rsidRPr="009B67BD" w:rsidRDefault="00B62571" w:rsidP="009B67BD">
      <w:pPr>
        <w:jc w:val="both"/>
        <w:rPr>
          <w:rFonts w:ascii="Times New Roman" w:hAnsi="Times New Roman" w:cs="Times New Roman"/>
          <w:b/>
        </w:rPr>
      </w:pPr>
      <w:r w:rsidRPr="009B67BD">
        <w:rPr>
          <w:rFonts w:ascii="Times New Roman" w:hAnsi="Times New Roman" w:cs="Times New Roman"/>
          <w:b/>
        </w:rPr>
        <w:t>Di evidenziare che:</w:t>
      </w:r>
    </w:p>
    <w:p w14:paraId="49041304" w14:textId="77777777" w:rsidR="00B62571" w:rsidRPr="00B62571" w:rsidRDefault="00B62571" w:rsidP="00F625C1">
      <w:pPr>
        <w:pStyle w:val="Paragrafoelenco"/>
        <w:numPr>
          <w:ilvl w:val="0"/>
          <w:numId w:val="39"/>
        </w:numPr>
        <w:jc w:val="both"/>
        <w:rPr>
          <w:sz w:val="24"/>
          <w:szCs w:val="24"/>
        </w:rPr>
      </w:pPr>
      <w:r w:rsidRPr="00B62571">
        <w:rPr>
          <w:sz w:val="24"/>
          <w:szCs w:val="24"/>
        </w:rPr>
        <w:t>avendo il Consorzio Farmaceutico Intercomunale una contabilità per Centri di Costo, ciascuno di esso ha il proprio codice IPA per la fatturazione elettronica.</w:t>
      </w:r>
    </w:p>
    <w:p w14:paraId="3C5A5FD6" w14:textId="77777777" w:rsidR="00B62571" w:rsidRPr="00B62571" w:rsidRDefault="00B62571" w:rsidP="00F625C1">
      <w:pPr>
        <w:jc w:val="both"/>
        <w:rPr>
          <w:rFonts w:ascii="Times New Roman" w:hAnsi="Times New Roman" w:cs="Times New Roman"/>
        </w:rPr>
      </w:pPr>
    </w:p>
    <w:p w14:paraId="1B8B4E88" w14:textId="2CDC8B22" w:rsidR="009B67BD" w:rsidRPr="009B67BD" w:rsidRDefault="009B67BD" w:rsidP="00F625C1">
      <w:pPr>
        <w:jc w:val="both"/>
        <w:rPr>
          <w:rFonts w:ascii="Times New Roman" w:hAnsi="Times New Roman" w:cs="Times New Roman"/>
          <w:b/>
        </w:rPr>
      </w:pPr>
      <w:r w:rsidRPr="009B67BD">
        <w:rPr>
          <w:rFonts w:ascii="Times New Roman" w:hAnsi="Times New Roman" w:cs="Times New Roman"/>
          <w:b/>
        </w:rPr>
        <w:t>Di accertare:</w:t>
      </w:r>
    </w:p>
    <w:p w14:paraId="721B7758" w14:textId="2C734BBE" w:rsidR="00B62571" w:rsidRPr="009B67BD" w:rsidRDefault="00B62571" w:rsidP="009B67BD">
      <w:pPr>
        <w:pStyle w:val="Paragrafoelenco"/>
        <w:numPr>
          <w:ilvl w:val="0"/>
          <w:numId w:val="39"/>
        </w:numPr>
        <w:jc w:val="both"/>
        <w:rPr>
          <w:sz w:val="24"/>
          <w:szCs w:val="24"/>
        </w:rPr>
      </w:pPr>
      <w:r w:rsidRPr="009B67BD">
        <w:rPr>
          <w:sz w:val="24"/>
          <w:szCs w:val="24"/>
        </w:rPr>
        <w:t xml:space="preserve">ai fini del controllo preventivo di regolarità amministrativa di cui all’articolo 147-bis, </w:t>
      </w:r>
    </w:p>
    <w:p w14:paraId="22BE6CAC" w14:textId="0ED1EE22" w:rsidR="00B62571" w:rsidRPr="00B62571" w:rsidRDefault="009B67BD" w:rsidP="00F625C1">
      <w:pPr>
        <w:jc w:val="both"/>
        <w:rPr>
          <w:rFonts w:ascii="Times New Roman" w:hAnsi="Times New Roman" w:cs="Times New Roman"/>
        </w:rPr>
      </w:pPr>
      <w:r>
        <w:rPr>
          <w:rFonts w:ascii="Times New Roman" w:hAnsi="Times New Roman" w:cs="Times New Roman"/>
        </w:rPr>
        <w:t xml:space="preserve">            </w:t>
      </w:r>
      <w:r w:rsidR="00B62571" w:rsidRPr="00B62571">
        <w:rPr>
          <w:rFonts w:ascii="Times New Roman" w:hAnsi="Times New Roman" w:cs="Times New Roman"/>
        </w:rPr>
        <w:t xml:space="preserve">comma 1, del </w:t>
      </w:r>
      <w:proofErr w:type="spellStart"/>
      <w:proofErr w:type="gramStart"/>
      <w:r w:rsidR="00B62571" w:rsidRPr="00B62571">
        <w:rPr>
          <w:rFonts w:ascii="Times New Roman" w:hAnsi="Times New Roman" w:cs="Times New Roman"/>
        </w:rPr>
        <w:t>D.Lgs</w:t>
      </w:r>
      <w:proofErr w:type="gramEnd"/>
      <w:r w:rsidR="00B62571" w:rsidRPr="00B62571">
        <w:rPr>
          <w:rFonts w:ascii="Times New Roman" w:hAnsi="Times New Roman" w:cs="Times New Roman"/>
        </w:rPr>
        <w:t>.</w:t>
      </w:r>
      <w:proofErr w:type="spellEnd"/>
      <w:r w:rsidR="00B62571" w:rsidRPr="00B62571">
        <w:rPr>
          <w:rFonts w:ascii="Times New Roman" w:hAnsi="Times New Roman" w:cs="Times New Roman"/>
        </w:rPr>
        <w:t xml:space="preserve"> n- 267/2000:</w:t>
      </w:r>
    </w:p>
    <w:p w14:paraId="7E5BC624" w14:textId="77777777" w:rsidR="00B62571" w:rsidRPr="00B62571" w:rsidRDefault="00B62571" w:rsidP="00F625C1">
      <w:pPr>
        <w:pStyle w:val="Paragrafoelenco"/>
        <w:numPr>
          <w:ilvl w:val="0"/>
          <w:numId w:val="39"/>
        </w:numPr>
        <w:jc w:val="both"/>
        <w:rPr>
          <w:sz w:val="24"/>
          <w:szCs w:val="24"/>
        </w:rPr>
      </w:pPr>
      <w:r w:rsidRPr="00B62571">
        <w:rPr>
          <w:sz w:val="24"/>
          <w:szCs w:val="24"/>
        </w:rPr>
        <w:t>la regolarità tecnica del presente provvedimento in ordine alla regolarità, legittimità e correttezza dell’azione amministrativa, il cui parere favorevole è reso unitamente alla sottoscrizione del presente provvedimento da parte del rappresentante legale;</w:t>
      </w:r>
    </w:p>
    <w:p w14:paraId="21CD541B" w14:textId="77777777" w:rsidR="00B62571" w:rsidRDefault="00B62571" w:rsidP="00F625C1">
      <w:pPr>
        <w:jc w:val="both"/>
        <w:rPr>
          <w:rFonts w:ascii="Times New Roman" w:hAnsi="Times New Roman" w:cs="Times New Roman"/>
        </w:rPr>
      </w:pPr>
    </w:p>
    <w:p w14:paraId="42D23820" w14:textId="77777777" w:rsidR="00722C8D" w:rsidRDefault="00722C8D" w:rsidP="00F625C1">
      <w:pPr>
        <w:jc w:val="both"/>
        <w:rPr>
          <w:rFonts w:ascii="Times New Roman" w:hAnsi="Times New Roman" w:cs="Times New Roman"/>
          <w:b/>
        </w:rPr>
      </w:pPr>
    </w:p>
    <w:p w14:paraId="5E3D6082" w14:textId="77777777" w:rsidR="00722C8D" w:rsidRDefault="00722C8D" w:rsidP="00F625C1">
      <w:pPr>
        <w:jc w:val="both"/>
        <w:rPr>
          <w:rFonts w:ascii="Times New Roman" w:hAnsi="Times New Roman" w:cs="Times New Roman"/>
          <w:b/>
        </w:rPr>
      </w:pPr>
    </w:p>
    <w:p w14:paraId="5D20618E" w14:textId="46950714" w:rsidR="00B62571" w:rsidRPr="009B67BD" w:rsidRDefault="00B62571" w:rsidP="00F625C1">
      <w:pPr>
        <w:jc w:val="both"/>
        <w:rPr>
          <w:rFonts w:ascii="Times New Roman" w:hAnsi="Times New Roman" w:cs="Times New Roman"/>
          <w:b/>
        </w:rPr>
      </w:pPr>
      <w:bookmarkStart w:id="0" w:name="_GoBack"/>
      <w:bookmarkEnd w:id="0"/>
      <w:r w:rsidRPr="009B67BD">
        <w:rPr>
          <w:rFonts w:ascii="Times New Roman" w:hAnsi="Times New Roman" w:cs="Times New Roman"/>
          <w:b/>
        </w:rPr>
        <w:lastRenderedPageBreak/>
        <w:t>Di dare atto che:</w:t>
      </w:r>
    </w:p>
    <w:p w14:paraId="3E4B64F2" w14:textId="77777777" w:rsidR="00B62571" w:rsidRPr="00570FA3" w:rsidRDefault="00B62571" w:rsidP="00F625C1">
      <w:pPr>
        <w:pStyle w:val="Paragrafoelenco"/>
        <w:numPr>
          <w:ilvl w:val="0"/>
          <w:numId w:val="39"/>
        </w:numPr>
        <w:jc w:val="both"/>
        <w:rPr>
          <w:sz w:val="24"/>
          <w:szCs w:val="24"/>
        </w:rPr>
      </w:pPr>
      <w:r w:rsidRPr="00570FA3">
        <w:rPr>
          <w:sz w:val="24"/>
          <w:szCs w:val="24"/>
        </w:rPr>
        <w:t xml:space="preserve">a seguito dei controlli contabili effettuati a norma: dell’art. 147 bis, comma 1, del </w:t>
      </w:r>
      <w:proofErr w:type="spellStart"/>
      <w:proofErr w:type="gramStart"/>
      <w:r w:rsidRPr="00570FA3">
        <w:rPr>
          <w:sz w:val="24"/>
          <w:szCs w:val="24"/>
        </w:rPr>
        <w:t>D.Lgs</w:t>
      </w:r>
      <w:proofErr w:type="gramEnd"/>
      <w:r w:rsidRPr="00570FA3">
        <w:rPr>
          <w:sz w:val="24"/>
          <w:szCs w:val="24"/>
        </w:rPr>
        <w:t>.</w:t>
      </w:r>
      <w:proofErr w:type="spellEnd"/>
      <w:r w:rsidRPr="00570FA3">
        <w:rPr>
          <w:sz w:val="24"/>
          <w:szCs w:val="24"/>
        </w:rPr>
        <w:t xml:space="preserve"> n. 267/2000; dell’</w:t>
      </w:r>
      <w:r w:rsidRPr="00570FA3">
        <w:rPr>
          <w:iCs/>
          <w:sz w:val="24"/>
          <w:szCs w:val="24"/>
        </w:rPr>
        <w:t xml:space="preserve">art. 147-bis del decreto Legislativo 8 agosto 2000 n. 267, </w:t>
      </w:r>
      <w:r w:rsidRPr="00570FA3">
        <w:rPr>
          <w:sz w:val="24"/>
          <w:szCs w:val="24"/>
        </w:rPr>
        <w:t xml:space="preserve">il presente atto risulta compatibile con gli stanziamenti di bilancio e con le regole di finanza pubblica ai sensi dell’art. 9, comma 1, lettera a.2), del D.L. 78/2009 convertito in Legge 102/2009 e dell’art. 183 comma 8 del D.lgs. 267/2000, nonché quanto previsto dagli artt. 147-bis comma 1 e 151 comma 4 del D.lgs. 18.8.2000 n. 267. Per quanto sopra specificato, quindi, il costo complessivo del presente affidamento trova copertura nel bilancio dell’Ente e si certifica la regolarità contabile ai sensi dell’art. 151, comma 4, </w:t>
      </w:r>
      <w:proofErr w:type="spellStart"/>
      <w:proofErr w:type="gramStart"/>
      <w:r w:rsidRPr="00570FA3">
        <w:rPr>
          <w:sz w:val="24"/>
          <w:szCs w:val="24"/>
        </w:rPr>
        <w:t>D.Lgs</w:t>
      </w:r>
      <w:proofErr w:type="spellEnd"/>
      <w:proofErr w:type="gramEnd"/>
      <w:r w:rsidRPr="00570FA3">
        <w:rPr>
          <w:sz w:val="24"/>
          <w:szCs w:val="24"/>
        </w:rPr>
        <w:t xml:space="preserve"> 267/00.</w:t>
      </w:r>
    </w:p>
    <w:p w14:paraId="6D6C6204" w14:textId="77777777" w:rsidR="00B62571" w:rsidRPr="00DB74C7" w:rsidRDefault="00B62571" w:rsidP="00F625C1">
      <w:pPr>
        <w:pStyle w:val="Default"/>
        <w:numPr>
          <w:ilvl w:val="0"/>
          <w:numId w:val="39"/>
        </w:numPr>
        <w:jc w:val="both"/>
        <w:rPr>
          <w:rFonts w:ascii="Times New Roman" w:hAnsi="Times New Roman" w:cs="Times New Roman"/>
          <w:b/>
        </w:rPr>
      </w:pPr>
      <w:r w:rsidRPr="0037607F">
        <w:rPr>
          <w:rFonts w:ascii="Times New Roman" w:hAnsi="Times New Roman" w:cs="Times New Roman"/>
        </w:rPr>
        <w:t xml:space="preserve">la presente determinazione verrà pubblicata sul sito Web istituzionale, nella sezione Amministrazione trasparente, ai sensi del </w:t>
      </w:r>
      <w:proofErr w:type="spellStart"/>
      <w:r w:rsidRPr="0037607F">
        <w:rPr>
          <w:rFonts w:ascii="Times New Roman" w:hAnsi="Times New Roman" w:cs="Times New Roman"/>
        </w:rPr>
        <w:t>Dlgs</w:t>
      </w:r>
      <w:proofErr w:type="spellEnd"/>
      <w:r w:rsidRPr="0037607F">
        <w:rPr>
          <w:rFonts w:ascii="Times New Roman" w:hAnsi="Times New Roman" w:cs="Times New Roman"/>
        </w:rPr>
        <w:t xml:space="preserve"> 14 marzo 2013 n. 3 e </w:t>
      </w:r>
      <w:proofErr w:type="spellStart"/>
      <w:r w:rsidRPr="0037607F">
        <w:rPr>
          <w:rFonts w:ascii="Times New Roman" w:hAnsi="Times New Roman" w:cs="Times New Roman"/>
        </w:rPr>
        <w:t>s.m.i.</w:t>
      </w:r>
      <w:proofErr w:type="spellEnd"/>
    </w:p>
    <w:p w14:paraId="71F925F1" w14:textId="77777777" w:rsidR="00B62571" w:rsidRPr="00B62571" w:rsidRDefault="00B62571" w:rsidP="00F625C1">
      <w:pPr>
        <w:pStyle w:val="Default"/>
        <w:numPr>
          <w:ilvl w:val="0"/>
          <w:numId w:val="39"/>
        </w:numPr>
        <w:jc w:val="both"/>
        <w:rPr>
          <w:rFonts w:ascii="Times New Roman" w:hAnsi="Times New Roman" w:cs="Times New Roman"/>
          <w:b/>
        </w:rPr>
      </w:pPr>
      <w:r w:rsidRPr="00DB74C7">
        <w:rPr>
          <w:rFonts w:ascii="Times New Roman" w:hAnsi="Times New Roman" w:cs="Times New Roman"/>
        </w:rPr>
        <w:t xml:space="preserve">gli affidatari ai sensi dell’art. 3 della Legge 136/2010 si assumeranno, a pena di nullità del contratto, gli obblighi di tracciabilità dei flussi finanziari impegnandosi alla comunicazione del conto corrente dedicato ad appalti pubblici di cui al comma 7 del citato articolo; </w:t>
      </w:r>
    </w:p>
    <w:p w14:paraId="7E317D5E" w14:textId="77777777" w:rsidR="00B62571" w:rsidRPr="00B62571" w:rsidRDefault="00B62571" w:rsidP="00F625C1">
      <w:pPr>
        <w:pStyle w:val="Default"/>
        <w:numPr>
          <w:ilvl w:val="0"/>
          <w:numId w:val="39"/>
        </w:numPr>
        <w:jc w:val="both"/>
        <w:rPr>
          <w:rFonts w:ascii="Times New Roman" w:hAnsi="Times New Roman" w:cs="Times New Roman"/>
          <w:b/>
        </w:rPr>
      </w:pPr>
      <w:r>
        <w:rPr>
          <w:rFonts w:ascii="Times New Roman" w:hAnsi="Times New Roman" w:cs="Times New Roman"/>
        </w:rPr>
        <w:t>considerato l’importo della fornitura del servizio in oggetto, la stipula del relativo contratto,</w:t>
      </w:r>
    </w:p>
    <w:p w14:paraId="4BA371DD" w14:textId="77777777" w:rsidR="00B62571" w:rsidRPr="00B62571" w:rsidRDefault="00B62571" w:rsidP="00F625C1">
      <w:pPr>
        <w:pStyle w:val="Default"/>
        <w:numPr>
          <w:ilvl w:val="0"/>
          <w:numId w:val="39"/>
        </w:numPr>
        <w:jc w:val="both"/>
        <w:rPr>
          <w:rFonts w:ascii="Times New Roman" w:hAnsi="Times New Roman" w:cs="Times New Roman"/>
          <w:b/>
        </w:rPr>
      </w:pPr>
      <w:r>
        <w:rPr>
          <w:rFonts w:ascii="Times New Roman" w:hAnsi="Times New Roman" w:cs="Times New Roman"/>
        </w:rPr>
        <w:t xml:space="preserve">potrà avvenire secondo quanto previsto dall’art. 18 comma 3) </w:t>
      </w:r>
      <w:proofErr w:type="spellStart"/>
      <w:r>
        <w:rPr>
          <w:rFonts w:ascii="Times New Roman" w:hAnsi="Times New Roman" w:cs="Times New Roman"/>
        </w:rPr>
        <w:t>lett</w:t>
      </w:r>
      <w:proofErr w:type="spellEnd"/>
      <w:r>
        <w:rPr>
          <w:rFonts w:ascii="Times New Roman" w:hAnsi="Times New Roman" w:cs="Times New Roman"/>
        </w:rPr>
        <w:t>. d.</w:t>
      </w:r>
    </w:p>
    <w:p w14:paraId="585408B8" w14:textId="54AD9FE8" w:rsidR="00B62571" w:rsidRPr="00DB74C7" w:rsidRDefault="00B62571" w:rsidP="00F625C1">
      <w:pPr>
        <w:pStyle w:val="Default"/>
        <w:ind w:left="720"/>
        <w:jc w:val="both"/>
        <w:rPr>
          <w:rFonts w:ascii="Times New Roman" w:hAnsi="Times New Roman" w:cs="Times New Roman"/>
          <w:b/>
        </w:rPr>
      </w:pPr>
    </w:p>
    <w:p w14:paraId="2ADF6817" w14:textId="77777777" w:rsidR="00B62571" w:rsidRDefault="00B62571" w:rsidP="00F625C1">
      <w:pPr>
        <w:jc w:val="both"/>
        <w:rPr>
          <w:rFonts w:ascii="Times New Roman" w:hAnsi="Times New Roman" w:cs="Times New Roman"/>
        </w:rPr>
      </w:pPr>
    </w:p>
    <w:p w14:paraId="57A90DC0" w14:textId="77777777" w:rsidR="00B62571" w:rsidRPr="009B67BD" w:rsidRDefault="00B62571" w:rsidP="00F625C1">
      <w:pPr>
        <w:jc w:val="both"/>
        <w:rPr>
          <w:rFonts w:ascii="Times New Roman" w:hAnsi="Times New Roman" w:cs="Times New Roman"/>
          <w:b/>
        </w:rPr>
      </w:pPr>
      <w:r w:rsidRPr="009B67BD">
        <w:rPr>
          <w:rFonts w:ascii="Times New Roman" w:hAnsi="Times New Roman" w:cs="Times New Roman"/>
          <w:b/>
        </w:rPr>
        <w:t>Di trasmettere:</w:t>
      </w:r>
    </w:p>
    <w:p w14:paraId="0B815EF6" w14:textId="77777777" w:rsidR="00B62571" w:rsidRPr="00DB74C7" w:rsidRDefault="00B62571" w:rsidP="00F625C1">
      <w:pPr>
        <w:pStyle w:val="Paragrafoelenco"/>
        <w:numPr>
          <w:ilvl w:val="0"/>
          <w:numId w:val="39"/>
        </w:numPr>
        <w:jc w:val="both"/>
        <w:rPr>
          <w:sz w:val="24"/>
          <w:szCs w:val="24"/>
        </w:rPr>
      </w:pPr>
      <w:r w:rsidRPr="00DB74C7">
        <w:rPr>
          <w:sz w:val="24"/>
          <w:szCs w:val="24"/>
        </w:rPr>
        <w:t>per quanto di competenza, la presente determinazione a al Responsabile del servizio finanziario per la registrazione dell’impegno della spesa;</w:t>
      </w:r>
    </w:p>
    <w:p w14:paraId="7D24BF88" w14:textId="77777777" w:rsidR="00B62571" w:rsidRPr="0037607F" w:rsidRDefault="00B62571" w:rsidP="00F625C1">
      <w:pPr>
        <w:jc w:val="both"/>
        <w:rPr>
          <w:rFonts w:ascii="Times New Roman" w:hAnsi="Times New Roman" w:cs="Times New Roman"/>
        </w:rPr>
      </w:pPr>
      <w:r>
        <w:rPr>
          <w:rFonts w:ascii="Times New Roman" w:hAnsi="Times New Roman" w:cs="Times New Roman"/>
        </w:rPr>
        <w:t xml:space="preserve"> </w:t>
      </w:r>
    </w:p>
    <w:p w14:paraId="05D4BF25" w14:textId="77777777" w:rsidR="00B62571" w:rsidRPr="0037607F" w:rsidRDefault="00B62571" w:rsidP="00F625C1">
      <w:pPr>
        <w:jc w:val="both"/>
        <w:rPr>
          <w:rFonts w:ascii="Times New Roman" w:hAnsi="Times New Roman" w:cs="Times New Roman"/>
        </w:rPr>
      </w:pPr>
      <w:r w:rsidRPr="0037607F">
        <w:rPr>
          <w:rFonts w:ascii="Times New Roman" w:hAnsi="Times New Roman" w:cs="Times New Roman"/>
        </w:rPr>
        <w:t xml:space="preserve"> </w:t>
      </w:r>
    </w:p>
    <w:p w14:paraId="4DB58FEF" w14:textId="77777777" w:rsidR="00B62571" w:rsidRPr="0037607F" w:rsidRDefault="00B62571" w:rsidP="00F625C1">
      <w:pPr>
        <w:jc w:val="both"/>
        <w:rPr>
          <w:rFonts w:ascii="Times New Roman" w:hAnsi="Times New Roman" w:cs="Times New Roman"/>
        </w:rPr>
      </w:pPr>
    </w:p>
    <w:p w14:paraId="495FA515" w14:textId="77777777" w:rsidR="00B62571" w:rsidRPr="0037607F" w:rsidRDefault="00B62571" w:rsidP="00F625C1">
      <w:pPr>
        <w:jc w:val="both"/>
        <w:rPr>
          <w:rFonts w:ascii="Times New Roman" w:hAnsi="Times New Roman" w:cs="Times New Roman"/>
        </w:rPr>
      </w:pPr>
    </w:p>
    <w:p w14:paraId="754CE7A0" w14:textId="7C4DFA5D" w:rsidR="00B62571" w:rsidRPr="0037607F" w:rsidRDefault="00B62571" w:rsidP="00E24B8F">
      <w:pPr>
        <w:jc w:val="right"/>
        <w:rPr>
          <w:rFonts w:ascii="Times New Roman" w:hAnsi="Times New Roman" w:cs="Times New Roman"/>
        </w:rPr>
      </w:pPr>
      <w:r w:rsidRPr="0037607F">
        <w:rPr>
          <w:rFonts w:ascii="Times New Roman" w:hAnsi="Times New Roman" w:cs="Times New Roman"/>
        </w:rPr>
        <w:t>Il direttore generale vicario</w:t>
      </w:r>
    </w:p>
    <w:p w14:paraId="225ECC87" w14:textId="77777777" w:rsidR="00B62571" w:rsidRPr="0037607F" w:rsidRDefault="00B62571" w:rsidP="00E24B8F">
      <w:pPr>
        <w:jc w:val="right"/>
        <w:rPr>
          <w:rFonts w:ascii="Times New Roman" w:hAnsi="Times New Roman" w:cs="Times New Roman"/>
        </w:rPr>
      </w:pPr>
      <w:r w:rsidRPr="0037607F">
        <w:rPr>
          <w:rFonts w:ascii="Times New Roman" w:hAnsi="Times New Roman" w:cs="Times New Roman"/>
        </w:rPr>
        <w:t xml:space="preserve">dott. Romeo </w:t>
      </w:r>
      <w:proofErr w:type="spellStart"/>
      <w:r w:rsidRPr="0037607F">
        <w:rPr>
          <w:rFonts w:ascii="Times New Roman" w:hAnsi="Times New Roman" w:cs="Times New Roman"/>
        </w:rPr>
        <w:t>Nesi</w:t>
      </w:r>
      <w:proofErr w:type="spellEnd"/>
      <w:r w:rsidRPr="0037607F">
        <w:rPr>
          <w:rFonts w:ascii="Times New Roman" w:hAnsi="Times New Roman" w:cs="Times New Roman"/>
        </w:rPr>
        <w:t xml:space="preserve"> </w:t>
      </w:r>
    </w:p>
    <w:p w14:paraId="29D923FF" w14:textId="77777777" w:rsidR="00B62571" w:rsidRPr="0037607F" w:rsidRDefault="00B62571" w:rsidP="00F625C1">
      <w:pPr>
        <w:jc w:val="both"/>
        <w:rPr>
          <w:rFonts w:ascii="Times New Roman" w:hAnsi="Times New Roman" w:cs="Times New Roman"/>
        </w:rPr>
      </w:pPr>
    </w:p>
    <w:p w14:paraId="0A46B605" w14:textId="77777777" w:rsidR="00B62571" w:rsidRPr="00B520DB" w:rsidRDefault="00B62571" w:rsidP="00E24B8F">
      <w:pPr>
        <w:ind w:right="561"/>
        <w:jc w:val="right"/>
        <w:rPr>
          <w:rFonts w:ascii="Times New Roman" w:hAnsi="Times New Roman" w:cs="Times New Roman"/>
          <w:i/>
        </w:rPr>
      </w:pPr>
      <w:r>
        <w:rPr>
          <w:rFonts w:ascii="Times New Roman" w:hAnsi="Times New Roman" w:cs="Times New Roman"/>
          <w:i/>
        </w:rPr>
        <w:t xml:space="preserve">    </w:t>
      </w:r>
      <w:r w:rsidRPr="00B520DB">
        <w:rPr>
          <w:rFonts w:ascii="Times New Roman" w:hAnsi="Times New Roman" w:cs="Times New Roman"/>
          <w:i/>
        </w:rPr>
        <w:t>(Firma autografa omessa ai sensi dell’art. 3 del d.lgs. 39/1993)</w:t>
      </w:r>
    </w:p>
    <w:p w14:paraId="55C1A320" w14:textId="77777777" w:rsidR="00B62571" w:rsidRPr="0037607F" w:rsidRDefault="00B62571" w:rsidP="00F625C1">
      <w:pPr>
        <w:jc w:val="both"/>
        <w:rPr>
          <w:rFonts w:ascii="Times New Roman" w:hAnsi="Times New Roman" w:cs="Times New Roman"/>
        </w:rPr>
      </w:pPr>
    </w:p>
    <w:p w14:paraId="009BDD24" w14:textId="77777777" w:rsidR="00B62571" w:rsidRPr="0037607F" w:rsidRDefault="00B62571" w:rsidP="00F625C1">
      <w:pPr>
        <w:jc w:val="both"/>
        <w:rPr>
          <w:rFonts w:ascii="Times New Roman" w:hAnsi="Times New Roman" w:cs="Times New Roman"/>
        </w:rPr>
      </w:pPr>
    </w:p>
    <w:p w14:paraId="767F71BC" w14:textId="77777777" w:rsidR="00B62571" w:rsidRPr="00165D5E" w:rsidRDefault="00B62571" w:rsidP="00F625C1">
      <w:pPr>
        <w:pStyle w:val="Paragrafoelenco"/>
        <w:widowControl w:val="0"/>
        <w:tabs>
          <w:tab w:val="left" w:pos="574"/>
        </w:tabs>
        <w:suppressAutoHyphens w:val="0"/>
        <w:autoSpaceDE w:val="0"/>
        <w:autoSpaceDN w:val="0"/>
        <w:ind w:left="574" w:right="1132"/>
        <w:contextualSpacing w:val="0"/>
        <w:jc w:val="both"/>
        <w:rPr>
          <w:sz w:val="24"/>
          <w:szCs w:val="24"/>
        </w:rPr>
      </w:pPr>
    </w:p>
    <w:p w14:paraId="123B3A54" w14:textId="77777777" w:rsidR="00B62571" w:rsidRPr="00165D5E" w:rsidRDefault="00B62571" w:rsidP="00F625C1">
      <w:pPr>
        <w:pStyle w:val="Corpotesto"/>
        <w:jc w:val="both"/>
        <w:rPr>
          <w:rFonts w:ascii="Times New Roman" w:hAnsi="Times New Roman" w:cs="Times New Roman"/>
        </w:rPr>
      </w:pPr>
    </w:p>
    <w:p w14:paraId="2FCDA04C" w14:textId="77777777" w:rsidR="002530EF" w:rsidRDefault="002530EF" w:rsidP="00F625C1">
      <w:pPr>
        <w:pStyle w:val="Corpotesto"/>
        <w:spacing w:before="120"/>
        <w:ind w:left="214"/>
        <w:jc w:val="both"/>
      </w:pPr>
    </w:p>
    <w:p w14:paraId="7E8B4192" w14:textId="77777777" w:rsidR="002530EF" w:rsidRDefault="002530EF" w:rsidP="00F625C1">
      <w:pPr>
        <w:pStyle w:val="Corpotesto"/>
        <w:ind w:left="214" w:right="1132"/>
        <w:jc w:val="both"/>
      </w:pPr>
    </w:p>
    <w:p w14:paraId="3F5F868F" w14:textId="77777777" w:rsidR="002530EF" w:rsidRDefault="002530EF" w:rsidP="00F625C1">
      <w:pPr>
        <w:pStyle w:val="Corpotesto"/>
        <w:ind w:left="214" w:right="1132"/>
        <w:jc w:val="both"/>
      </w:pPr>
      <w:r>
        <w:t xml:space="preserve"> </w:t>
      </w:r>
    </w:p>
    <w:p w14:paraId="4EB9F3FD" w14:textId="77777777" w:rsidR="002530EF" w:rsidRDefault="002530EF" w:rsidP="00F625C1">
      <w:pPr>
        <w:pStyle w:val="Corpotesto"/>
        <w:spacing w:before="6"/>
        <w:jc w:val="both"/>
        <w:rPr>
          <w:sz w:val="31"/>
        </w:rPr>
      </w:pPr>
    </w:p>
    <w:p w14:paraId="677AD2D1" w14:textId="77777777" w:rsidR="00F158C6" w:rsidRDefault="00F158C6" w:rsidP="00F625C1">
      <w:pPr>
        <w:pStyle w:val="Corpotesto"/>
        <w:spacing w:before="38" w:line="276" w:lineRule="auto"/>
        <w:ind w:right="1796"/>
        <w:jc w:val="both"/>
      </w:pPr>
    </w:p>
    <w:p w14:paraId="7B4D4675" w14:textId="386C4C5F" w:rsidR="00F158C6" w:rsidRDefault="00F158C6" w:rsidP="00F625C1">
      <w:pPr>
        <w:jc w:val="both"/>
        <w:rPr>
          <w:rFonts w:ascii="Times New Roman" w:hAnsi="Times New Roman" w:cs="Times New Roman"/>
        </w:rPr>
      </w:pPr>
    </w:p>
    <w:p w14:paraId="36ECFC82" w14:textId="1A1D90EB" w:rsidR="00594E61" w:rsidRPr="0037607F" w:rsidRDefault="00BF41B1" w:rsidP="00F625C1">
      <w:pPr>
        <w:jc w:val="both"/>
        <w:rPr>
          <w:rFonts w:ascii="Times New Roman" w:hAnsi="Times New Roman" w:cs="Times New Roman"/>
        </w:rPr>
      </w:pPr>
      <w:r>
        <w:rPr>
          <w:rFonts w:ascii="Times New Roman" w:hAnsi="Times New Roman" w:cs="Times New Roman"/>
        </w:rPr>
        <w:t>.</w:t>
      </w:r>
    </w:p>
    <w:p w14:paraId="3C9FD6BA" w14:textId="77777777" w:rsidR="00594E61" w:rsidRPr="0037607F" w:rsidRDefault="00594E61" w:rsidP="00F625C1">
      <w:pPr>
        <w:jc w:val="both"/>
        <w:rPr>
          <w:rFonts w:ascii="Times New Roman" w:hAnsi="Times New Roman" w:cs="Times New Roman"/>
        </w:rPr>
      </w:pPr>
      <w:r w:rsidRPr="0037607F">
        <w:rPr>
          <w:rFonts w:ascii="Times New Roman" w:hAnsi="Times New Roman" w:cs="Times New Roman"/>
        </w:rPr>
        <w:t xml:space="preserve"> </w:t>
      </w:r>
    </w:p>
    <w:p w14:paraId="0764C02C" w14:textId="77777777" w:rsidR="00F158C6" w:rsidRDefault="00F158C6" w:rsidP="00F625C1">
      <w:pPr>
        <w:jc w:val="both"/>
        <w:rPr>
          <w:rFonts w:ascii="Times New Roman" w:hAnsi="Times New Roman" w:cs="Times New Roman"/>
        </w:rPr>
      </w:pPr>
    </w:p>
    <w:p w14:paraId="6F87C85D" w14:textId="77777777" w:rsidR="002530EF" w:rsidRDefault="002530EF" w:rsidP="00F625C1">
      <w:pPr>
        <w:jc w:val="both"/>
        <w:rPr>
          <w:rFonts w:ascii="Times New Roman" w:hAnsi="Times New Roman" w:cs="Times New Roman"/>
        </w:rPr>
      </w:pPr>
    </w:p>
    <w:p w14:paraId="7544032C" w14:textId="77777777" w:rsidR="002530EF" w:rsidRDefault="002530EF" w:rsidP="00F625C1">
      <w:pPr>
        <w:jc w:val="both"/>
        <w:rPr>
          <w:rFonts w:ascii="Times New Roman" w:hAnsi="Times New Roman" w:cs="Times New Roman"/>
        </w:rPr>
      </w:pPr>
    </w:p>
    <w:p w14:paraId="0D0DAB51" w14:textId="77777777" w:rsidR="002530EF" w:rsidRDefault="002530EF" w:rsidP="00F625C1">
      <w:pPr>
        <w:jc w:val="both"/>
        <w:rPr>
          <w:rFonts w:ascii="Times New Roman" w:hAnsi="Times New Roman" w:cs="Times New Roman"/>
        </w:rPr>
      </w:pPr>
    </w:p>
    <w:p w14:paraId="2975A2B4" w14:textId="77777777" w:rsidR="002530EF" w:rsidRDefault="002530EF" w:rsidP="00F625C1">
      <w:pPr>
        <w:jc w:val="both"/>
        <w:rPr>
          <w:rFonts w:ascii="Times New Roman" w:hAnsi="Times New Roman" w:cs="Times New Roman"/>
        </w:rPr>
      </w:pPr>
    </w:p>
    <w:p w14:paraId="49DD2692" w14:textId="552616BD" w:rsidR="00A24969" w:rsidRPr="0037607F" w:rsidRDefault="00B62571" w:rsidP="00F625C1">
      <w:pPr>
        <w:jc w:val="both"/>
        <w:rPr>
          <w:rFonts w:ascii="Times New Roman" w:hAnsi="Times New Roman" w:cs="Times New Roman"/>
        </w:rPr>
      </w:pPr>
      <w:r>
        <w:rPr>
          <w:rFonts w:ascii="Times New Roman" w:hAnsi="Times New Roman" w:cs="Times New Roman"/>
        </w:rPr>
        <w:t xml:space="preserve"> </w:t>
      </w:r>
    </w:p>
    <w:p w14:paraId="441D95EA" w14:textId="77777777" w:rsidR="00A24969" w:rsidRPr="0037607F" w:rsidRDefault="00A24969" w:rsidP="00F625C1">
      <w:pPr>
        <w:jc w:val="both"/>
        <w:rPr>
          <w:rFonts w:ascii="Times New Roman" w:hAnsi="Times New Roman" w:cs="Times New Roman"/>
          <w:b/>
        </w:rPr>
      </w:pPr>
    </w:p>
    <w:p w14:paraId="3E0D1AE8" w14:textId="77777777" w:rsidR="00A24969" w:rsidRPr="0037607F" w:rsidRDefault="00A24969" w:rsidP="00F625C1">
      <w:pPr>
        <w:jc w:val="both"/>
        <w:rPr>
          <w:rFonts w:ascii="Times New Roman" w:hAnsi="Times New Roman" w:cs="Times New Roman"/>
          <w:b/>
        </w:rPr>
      </w:pPr>
    </w:p>
    <w:p w14:paraId="120115FC" w14:textId="46EBE250" w:rsidR="005A7C09" w:rsidRPr="0037607F" w:rsidRDefault="005A7C09" w:rsidP="00F625C1">
      <w:pPr>
        <w:jc w:val="both"/>
        <w:rPr>
          <w:rFonts w:ascii="Times New Roman" w:hAnsi="Times New Roman" w:cs="Times New Roman"/>
          <w:b/>
        </w:rPr>
      </w:pPr>
    </w:p>
    <w:p w14:paraId="6F43B285" w14:textId="37C23C8D" w:rsidR="00EE60E1" w:rsidRPr="0037607F" w:rsidRDefault="005C3273" w:rsidP="00F625C1">
      <w:pPr>
        <w:ind w:left="1440"/>
        <w:jc w:val="both"/>
        <w:rPr>
          <w:rFonts w:ascii="Times New Roman" w:hAnsi="Times New Roman" w:cs="Times New Roman"/>
        </w:rPr>
      </w:pPr>
      <w:r w:rsidRPr="0037607F">
        <w:rPr>
          <w:rFonts w:ascii="Times New Roman" w:hAnsi="Times New Roman" w:cs="Times New Roman"/>
        </w:rPr>
        <w:t xml:space="preserve"> </w:t>
      </w:r>
    </w:p>
    <w:p w14:paraId="43C58D5D" w14:textId="192A6C3B" w:rsidR="00FC59BF" w:rsidRPr="0037607F" w:rsidRDefault="005C3273" w:rsidP="00F625C1">
      <w:pPr>
        <w:ind w:left="1440"/>
        <w:jc w:val="both"/>
        <w:rPr>
          <w:rFonts w:ascii="Times New Roman" w:hAnsi="Times New Roman" w:cs="Times New Roman"/>
        </w:rPr>
      </w:pPr>
      <w:r w:rsidRPr="0037607F">
        <w:rPr>
          <w:rFonts w:ascii="Times New Roman" w:hAnsi="Times New Roman" w:cs="Times New Roman"/>
          <w:b/>
        </w:rPr>
        <w:t xml:space="preserve"> </w:t>
      </w:r>
      <w:r w:rsidR="00FC59BF" w:rsidRPr="0037607F">
        <w:rPr>
          <w:rFonts w:ascii="Times New Roman" w:hAnsi="Times New Roman" w:cs="Times New Roman"/>
        </w:rPr>
        <w:t xml:space="preserve"> </w:t>
      </w:r>
    </w:p>
    <w:p w14:paraId="124F4312" w14:textId="0BDB8892" w:rsidR="004B02BE" w:rsidRPr="0037607F" w:rsidRDefault="008413E5" w:rsidP="00F625C1">
      <w:pPr>
        <w:jc w:val="both"/>
        <w:rPr>
          <w:rFonts w:ascii="Times New Roman" w:hAnsi="Times New Roman" w:cs="Times New Roman"/>
          <w:b/>
        </w:rPr>
      </w:pPr>
      <w:r w:rsidRPr="0037607F">
        <w:rPr>
          <w:rFonts w:ascii="Times New Roman" w:hAnsi="Times New Roman" w:cs="Times New Roman"/>
          <w:b/>
        </w:rPr>
        <w:t xml:space="preserve"> </w:t>
      </w:r>
    </w:p>
    <w:p w14:paraId="05CCBB25" w14:textId="77777777" w:rsidR="004B02BE" w:rsidRPr="0037607F" w:rsidRDefault="004B02BE" w:rsidP="00F625C1">
      <w:pPr>
        <w:jc w:val="both"/>
        <w:rPr>
          <w:rFonts w:ascii="Times New Roman" w:hAnsi="Times New Roman" w:cs="Times New Roman"/>
          <w:b/>
        </w:rPr>
      </w:pPr>
    </w:p>
    <w:p w14:paraId="1A34375C" w14:textId="77777777" w:rsidR="008839B5" w:rsidRPr="0037607F" w:rsidRDefault="008839B5" w:rsidP="00F625C1">
      <w:pPr>
        <w:suppressAutoHyphens w:val="0"/>
        <w:autoSpaceDE w:val="0"/>
        <w:autoSpaceDN w:val="0"/>
        <w:adjustRightInd w:val="0"/>
        <w:jc w:val="both"/>
        <w:rPr>
          <w:rFonts w:ascii="Times New Roman" w:hAnsi="Times New Roman" w:cs="Times New Roman"/>
          <w:b/>
          <w:bCs/>
          <w:color w:val="auto"/>
          <w:lang w:eastAsia="it-IT"/>
        </w:rPr>
      </w:pPr>
    </w:p>
    <w:p w14:paraId="1C0F328D" w14:textId="57DFA5B5" w:rsidR="00327BAC" w:rsidRPr="0037607F" w:rsidRDefault="00510CFF" w:rsidP="00F625C1">
      <w:pPr>
        <w:jc w:val="both"/>
        <w:rPr>
          <w:rFonts w:ascii="Times New Roman" w:hAnsi="Times New Roman" w:cs="Times New Roman"/>
          <w:i/>
        </w:rPr>
      </w:pPr>
      <w:r w:rsidRPr="0037607F">
        <w:rPr>
          <w:rFonts w:ascii="Times New Roman" w:hAnsi="Times New Roman" w:cs="Times New Roman"/>
        </w:rPr>
        <w:t xml:space="preserve"> </w:t>
      </w:r>
    </w:p>
    <w:sectPr w:rsidR="00327BAC" w:rsidRPr="0037607F" w:rsidSect="003D55A3">
      <w:headerReference w:type="default" r:id="rId11"/>
      <w:footerReference w:type="default" r:id="rId12"/>
      <w:headerReference w:type="first" r:id="rId13"/>
      <w:footerReference w:type="first" r:id="rId14"/>
      <w:pgSz w:w="11906" w:h="16838"/>
      <w:pgMar w:top="3238" w:right="1134" w:bottom="1418" w:left="1134" w:header="1077" w:footer="4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74F77" w14:textId="77777777" w:rsidR="00206EBF" w:rsidRDefault="00206EBF">
      <w:r>
        <w:separator/>
      </w:r>
    </w:p>
  </w:endnote>
  <w:endnote w:type="continuationSeparator" w:id="0">
    <w:p w14:paraId="0A6DBFC8" w14:textId="77777777" w:rsidR="00206EBF" w:rsidRDefault="0020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Alef">
    <w:altName w:val="Times New Roman"/>
    <w:charset w:val="01"/>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0BC14" w14:textId="04ABFA37" w:rsidR="003D55A3" w:rsidRDefault="003D55A3">
    <w:pPr>
      <w:pStyle w:val="Pidipagina"/>
      <w:jc w:val="right"/>
    </w:pPr>
    <w:r>
      <w:rPr>
        <w:lang w:val="it-IT"/>
      </w:rPr>
      <w:t xml:space="preserve">Pagina </w:t>
    </w:r>
    <w:r>
      <w:fldChar w:fldCharType="begin"/>
    </w:r>
    <w:r>
      <w:instrText xml:space="preserve"> PAGE   \* MERGEFORMAT </w:instrText>
    </w:r>
    <w:r>
      <w:fldChar w:fldCharType="separate"/>
    </w:r>
    <w:r w:rsidR="00722C8D">
      <w:rPr>
        <w:noProof/>
      </w:rPr>
      <w:t>3</w:t>
    </w:r>
    <w:r>
      <w:fldChar w:fldCharType="end"/>
    </w:r>
  </w:p>
  <w:p w14:paraId="3B3C3D15" w14:textId="77777777" w:rsidR="003D55A3" w:rsidRDefault="003D55A3" w:rsidP="003D55A3">
    <w:pPr>
      <w:pStyle w:val="Pidipagina1"/>
      <w:pBdr>
        <w:top w:val="thinThickSmallGap" w:sz="24" w:space="1" w:color="622423"/>
      </w:pBdr>
    </w:pPr>
  </w:p>
  <w:p w14:paraId="11002519" w14:textId="77777777" w:rsidR="003D55A3" w:rsidRPr="00AF5E77" w:rsidRDefault="003D55A3" w:rsidP="003D55A3">
    <w:pPr>
      <w:snapToGrid w:val="0"/>
      <w:ind w:left="-1134" w:right="-851"/>
      <w:jc w:val="center"/>
      <w:rPr>
        <w:b/>
        <w:bCs/>
        <w:sz w:val="16"/>
        <w:szCs w:val="16"/>
      </w:rPr>
    </w:pPr>
    <w:r w:rsidRPr="00AF5E77">
      <w:rPr>
        <w:b/>
        <w:bCs/>
        <w:sz w:val="16"/>
        <w:szCs w:val="16"/>
      </w:rPr>
      <w:t xml:space="preserve">Consorzio Farmaceutico Intercomunale </w:t>
    </w:r>
  </w:p>
  <w:p w14:paraId="4D9BFB16" w14:textId="77777777" w:rsidR="003D55A3" w:rsidRPr="00AF5E77" w:rsidRDefault="003D55A3" w:rsidP="003D55A3">
    <w:pPr>
      <w:snapToGrid w:val="0"/>
      <w:ind w:left="-1134" w:right="-851"/>
      <w:jc w:val="center"/>
      <w:rPr>
        <w:b/>
        <w:bCs/>
        <w:sz w:val="16"/>
        <w:szCs w:val="16"/>
      </w:rPr>
    </w:pPr>
    <w:r w:rsidRPr="00AF5E77">
      <w:rPr>
        <w:b/>
        <w:bCs/>
        <w:sz w:val="16"/>
        <w:szCs w:val="16"/>
      </w:rPr>
      <w:t xml:space="preserve">Via </w:t>
    </w:r>
    <w:proofErr w:type="spellStart"/>
    <w:proofErr w:type="gramStart"/>
    <w:r w:rsidRPr="00AF5E77">
      <w:rPr>
        <w:b/>
        <w:bCs/>
        <w:sz w:val="16"/>
        <w:szCs w:val="16"/>
      </w:rPr>
      <w:t>S.Visco</w:t>
    </w:r>
    <w:proofErr w:type="spellEnd"/>
    <w:proofErr w:type="gramEnd"/>
    <w:r w:rsidRPr="00AF5E77">
      <w:rPr>
        <w:b/>
        <w:bCs/>
        <w:sz w:val="16"/>
        <w:szCs w:val="16"/>
      </w:rPr>
      <w:t xml:space="preserve">, 24/c - 84131 Salerno P. I.V.A. 03406400659 Reg. </w:t>
    </w:r>
    <w:proofErr w:type="spellStart"/>
    <w:r w:rsidRPr="00AF5E77">
      <w:rPr>
        <w:b/>
        <w:bCs/>
        <w:sz w:val="16"/>
        <w:szCs w:val="16"/>
      </w:rPr>
      <w:t>Impr</w:t>
    </w:r>
    <w:proofErr w:type="spellEnd"/>
    <w:r w:rsidRPr="00AF5E77">
      <w:rPr>
        <w:b/>
        <w:bCs/>
        <w:sz w:val="16"/>
        <w:szCs w:val="16"/>
      </w:rPr>
      <w:t xml:space="preserve">. 22164/98 Tel. 0893076111 Fax 0893076120 </w:t>
    </w:r>
  </w:p>
  <w:p w14:paraId="73FC4E03" w14:textId="77777777" w:rsidR="003D55A3" w:rsidRPr="00AF5E77" w:rsidRDefault="003D55A3" w:rsidP="003D55A3">
    <w:pPr>
      <w:snapToGrid w:val="0"/>
      <w:ind w:left="-1134" w:right="-851"/>
      <w:jc w:val="center"/>
      <w:rPr>
        <w:b/>
        <w:bCs/>
        <w:sz w:val="16"/>
        <w:szCs w:val="16"/>
      </w:rPr>
    </w:pPr>
    <w:r w:rsidRPr="00AF5E77">
      <w:rPr>
        <w:b/>
        <w:bCs/>
        <w:sz w:val="16"/>
        <w:szCs w:val="16"/>
      </w:rPr>
      <w:t>e - mail: info@consofarm.it   PEC: salerno@assofarm.postecert.it   sito web: www.consofarm.it</w:t>
    </w:r>
  </w:p>
  <w:p w14:paraId="3149ACD2" w14:textId="77777777" w:rsidR="004D2732" w:rsidRDefault="004D27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EE76" w14:textId="77777777" w:rsidR="004D2732" w:rsidRDefault="004D2732">
    <w:pPr>
      <w:pStyle w:val="Pidipagina"/>
      <w:pBdr>
        <w:top w:val="thinThickSmallGap" w:sz="24" w:space="1" w:color="823B0B"/>
      </w:pBdr>
      <w:jc w:val="right"/>
      <w:rPr>
        <w:rFonts w:ascii="Times New Roman" w:hAnsi="Times New Roman"/>
        <w:sz w:val="22"/>
        <w:szCs w:val="22"/>
      </w:rPr>
    </w:pPr>
    <w:r>
      <w:rPr>
        <w:rFonts w:ascii="Times New Roman" w:hAnsi="Times New Roman"/>
        <w:sz w:val="22"/>
        <w:szCs w:val="22"/>
      </w:rPr>
      <w:t xml:space="preserve">Pagina </w:t>
    </w: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sidR="00614B9D">
      <w:rPr>
        <w:rFonts w:ascii="Times New Roman" w:hAnsi="Times New Roman"/>
        <w:noProof/>
        <w:sz w:val="22"/>
        <w:szCs w:val="22"/>
      </w:rPr>
      <w:t>1</w:t>
    </w:r>
    <w:r>
      <w:rPr>
        <w:rFonts w:ascii="Times New Roman" w:hAnsi="Times New Roman"/>
        <w:noProof/>
        <w:sz w:val="22"/>
        <w:szCs w:val="22"/>
      </w:rPr>
      <w:fldChar w:fldCharType="end"/>
    </w:r>
  </w:p>
  <w:p w14:paraId="503C2106" w14:textId="77777777" w:rsidR="004D2732" w:rsidRDefault="004D2732">
    <w:pPr>
      <w:snapToGrid w:val="0"/>
      <w:ind w:left="-1134" w:right="-851"/>
      <w:jc w:val="center"/>
      <w:rPr>
        <w:rFonts w:ascii="Times New Roman" w:hAnsi="Times New Roman" w:cs="Times New Roman"/>
        <w:bCs/>
        <w:sz w:val="16"/>
        <w:szCs w:val="16"/>
      </w:rPr>
    </w:pPr>
    <w:r>
      <w:rPr>
        <w:rFonts w:ascii="Times New Roman" w:hAnsi="Times New Roman" w:cs="Times New Roman"/>
        <w:bCs/>
        <w:sz w:val="16"/>
        <w:szCs w:val="16"/>
      </w:rPr>
      <w:t>Consorzio Farmaceutico Intercomunale (C.F.I.)</w:t>
    </w:r>
  </w:p>
  <w:p w14:paraId="2DCBBC45" w14:textId="77777777" w:rsidR="004D2732" w:rsidRDefault="004D2732">
    <w:pPr>
      <w:snapToGrid w:val="0"/>
      <w:ind w:left="-1134" w:right="-851"/>
      <w:jc w:val="center"/>
      <w:rPr>
        <w:rFonts w:ascii="Times New Roman" w:hAnsi="Times New Roman" w:cs="Times New Roman"/>
        <w:bCs/>
        <w:sz w:val="16"/>
        <w:szCs w:val="16"/>
      </w:rPr>
    </w:pPr>
    <w:r>
      <w:rPr>
        <w:rFonts w:ascii="Times New Roman" w:hAnsi="Times New Roman" w:cs="Times New Roman"/>
        <w:bCs/>
        <w:sz w:val="16"/>
        <w:szCs w:val="16"/>
      </w:rPr>
      <w:t xml:space="preserve">Sede legale: Via S. Visco n.24/c - 84131 Salerno  </w:t>
    </w:r>
  </w:p>
  <w:p w14:paraId="7C027BC7" w14:textId="77777777" w:rsidR="004D2732" w:rsidRDefault="004D2732">
    <w:pPr>
      <w:snapToGrid w:val="0"/>
      <w:ind w:left="-1134" w:right="-851"/>
      <w:jc w:val="center"/>
      <w:rPr>
        <w:rFonts w:ascii="Times New Roman" w:hAnsi="Times New Roman" w:cs="Times New Roman"/>
        <w:bCs/>
        <w:sz w:val="16"/>
        <w:szCs w:val="16"/>
      </w:rPr>
    </w:pPr>
    <w:r>
      <w:rPr>
        <w:rFonts w:ascii="Times New Roman" w:hAnsi="Times New Roman" w:cs="Times New Roman"/>
        <w:bCs/>
        <w:sz w:val="16"/>
        <w:szCs w:val="16"/>
      </w:rPr>
      <w:t xml:space="preserve">P. I.V.A. 03406400659 – </w:t>
    </w:r>
    <w:proofErr w:type="spellStart"/>
    <w:r>
      <w:rPr>
        <w:rFonts w:ascii="Times New Roman" w:hAnsi="Times New Roman" w:cs="Times New Roman"/>
        <w:bCs/>
        <w:sz w:val="16"/>
        <w:szCs w:val="16"/>
      </w:rPr>
      <w:t>Iscr</w:t>
    </w:r>
    <w:proofErr w:type="spellEnd"/>
    <w:r>
      <w:rPr>
        <w:rFonts w:ascii="Times New Roman" w:hAnsi="Times New Roman" w:cs="Times New Roman"/>
        <w:bCs/>
        <w:sz w:val="16"/>
        <w:szCs w:val="16"/>
      </w:rPr>
      <w:t xml:space="preserve">. Reg. </w:t>
    </w:r>
    <w:proofErr w:type="spellStart"/>
    <w:r>
      <w:rPr>
        <w:rFonts w:ascii="Times New Roman" w:hAnsi="Times New Roman" w:cs="Times New Roman"/>
        <w:bCs/>
        <w:sz w:val="16"/>
        <w:szCs w:val="16"/>
      </w:rPr>
      <w:t>Impr</w:t>
    </w:r>
    <w:proofErr w:type="spellEnd"/>
    <w:r>
      <w:rPr>
        <w:rFonts w:ascii="Times New Roman" w:hAnsi="Times New Roman" w:cs="Times New Roman"/>
        <w:bCs/>
        <w:sz w:val="16"/>
        <w:szCs w:val="16"/>
      </w:rPr>
      <w:t xml:space="preserve">. 22164/98 - Tel. 0893076111 Fax 0893076120 </w:t>
    </w:r>
  </w:p>
  <w:p w14:paraId="065383E6" w14:textId="77777777" w:rsidR="004D2732" w:rsidRDefault="004D2732">
    <w:pPr>
      <w:pStyle w:val="Pidipagina"/>
      <w:ind w:left="-1134" w:right="-851"/>
      <w:jc w:val="center"/>
      <w:rPr>
        <w:rFonts w:ascii="Times New Roman" w:hAnsi="Times New Roman"/>
        <w:sz w:val="18"/>
      </w:rPr>
    </w:pPr>
    <w:r>
      <w:rPr>
        <w:rFonts w:ascii="Times New Roman" w:hAnsi="Times New Roman"/>
        <w:bCs/>
        <w:sz w:val="16"/>
        <w:szCs w:val="16"/>
      </w:rPr>
      <w:t>e - mail: info@consofarm.it  - PEC: salerno@assofarm.postecert.it  - sito web: www.consofarm.it</w:t>
    </w:r>
  </w:p>
  <w:p w14:paraId="4CF7B2BF" w14:textId="77777777" w:rsidR="004D2732" w:rsidRDefault="004D2732">
    <w:pPr>
      <w:shd w:val="clear" w:color="auto" w:fill="FFFF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02284" w14:textId="77777777" w:rsidR="00206EBF" w:rsidRDefault="00206EBF">
      <w:r>
        <w:separator/>
      </w:r>
    </w:p>
  </w:footnote>
  <w:footnote w:type="continuationSeparator" w:id="0">
    <w:p w14:paraId="13B4AACC" w14:textId="77777777" w:rsidR="00206EBF" w:rsidRDefault="0020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4336" w14:textId="77777777" w:rsidR="00614B9D" w:rsidRDefault="009B764A" w:rsidP="00614B9D">
    <w:pPr>
      <w:pStyle w:val="Intestazione"/>
      <w:rPr>
        <w:rFonts w:ascii="Century Schoolbook" w:hAnsi="Century Schoolbook" w:cs="Century Schoolbook"/>
        <w:i/>
        <w:color w:val="385623"/>
        <w:sz w:val="22"/>
        <w:szCs w:val="22"/>
        <w:lang w:eastAsia="it-IT"/>
      </w:rPr>
    </w:pPr>
    <w:r>
      <w:rPr>
        <w:noProof/>
        <w:lang w:eastAsia="it-IT"/>
      </w:rPr>
      <w:drawing>
        <wp:anchor distT="0" distB="0" distL="114300" distR="114300" simplePos="0" relativeHeight="251660800" behindDoc="1" locked="0" layoutInCell="1" allowOverlap="1" wp14:anchorId="492B257F" wp14:editId="174A5B85">
          <wp:simplePos x="0" y="0"/>
          <wp:positionH relativeFrom="column">
            <wp:posOffset>4142105</wp:posOffset>
          </wp:positionH>
          <wp:positionV relativeFrom="paragraph">
            <wp:posOffset>-45720</wp:posOffset>
          </wp:positionV>
          <wp:extent cx="2345690" cy="1083310"/>
          <wp:effectExtent l="0" t="0" r="0" b="0"/>
          <wp:wrapNone/>
          <wp:docPr id="18"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33985" distR="114935" simplePos="0" relativeHeight="251658752" behindDoc="0" locked="0" layoutInCell="1" allowOverlap="1" wp14:anchorId="1AA5C3C0" wp14:editId="64536CB2">
          <wp:simplePos x="0" y="0"/>
          <wp:positionH relativeFrom="column">
            <wp:posOffset>-232410</wp:posOffset>
          </wp:positionH>
          <wp:positionV relativeFrom="paragraph">
            <wp:posOffset>-273685</wp:posOffset>
          </wp:positionV>
          <wp:extent cx="1262380" cy="1663700"/>
          <wp:effectExtent l="0" t="0" r="0" b="0"/>
          <wp:wrapNone/>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2380" cy="16637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0D031E7" w14:textId="77777777" w:rsidR="00614B9D" w:rsidRDefault="00614B9D" w:rsidP="00614B9D">
    <w:pPr>
      <w:pStyle w:val="Intestazione"/>
      <w:rPr>
        <w:rFonts w:ascii="Century Schoolbook" w:hAnsi="Century Schoolbook" w:cs="Century Schoolbook"/>
        <w:i/>
        <w:color w:val="385623"/>
        <w:sz w:val="22"/>
        <w:szCs w:val="22"/>
      </w:rPr>
    </w:pPr>
  </w:p>
  <w:p w14:paraId="5E17491A" w14:textId="77777777" w:rsidR="00614B9D" w:rsidRDefault="00614B9D" w:rsidP="00614B9D">
    <w:pPr>
      <w:pStyle w:val="Intestazione"/>
      <w:rPr>
        <w:rFonts w:ascii="Century Schoolbook" w:hAnsi="Century Schoolbook" w:cs="Century Schoolbook"/>
        <w:i/>
        <w:color w:val="385623"/>
        <w:sz w:val="22"/>
        <w:szCs w:val="22"/>
      </w:rPr>
    </w:pPr>
  </w:p>
  <w:p w14:paraId="3E5C50A6" w14:textId="77777777" w:rsidR="00614B9D" w:rsidRDefault="00614B9D" w:rsidP="00614B9D">
    <w:pPr>
      <w:pStyle w:val="Intestazione"/>
      <w:rPr>
        <w:rFonts w:ascii="Century Schoolbook" w:hAnsi="Century Schoolbook" w:cs="Century Schoolbook"/>
        <w:i/>
        <w:color w:val="385623"/>
        <w:sz w:val="22"/>
        <w:szCs w:val="22"/>
      </w:rPr>
    </w:pPr>
  </w:p>
  <w:p w14:paraId="768EC0D9" w14:textId="77777777" w:rsidR="00614B9D" w:rsidRDefault="009B764A" w:rsidP="00614B9D">
    <w:pPr>
      <w:pStyle w:val="Intestazione"/>
      <w:rPr>
        <w:rFonts w:ascii="Century Schoolbook" w:hAnsi="Century Schoolbook" w:cs="Century Schoolbook"/>
        <w:i/>
        <w:color w:val="385623"/>
        <w:sz w:val="22"/>
        <w:szCs w:val="22"/>
      </w:rPr>
    </w:pPr>
    <w:r>
      <w:rPr>
        <w:rFonts w:ascii="Century Schoolbook" w:hAnsi="Century Schoolbook" w:cs="Century Schoolbook"/>
        <w:i/>
        <w:noProof/>
        <w:color w:val="385623"/>
        <w:sz w:val="22"/>
        <w:szCs w:val="22"/>
        <w:lang w:eastAsia="it-IT"/>
      </w:rPr>
      <mc:AlternateContent>
        <mc:Choice Requires="wps">
          <w:drawing>
            <wp:anchor distT="45720" distB="45720" distL="114300" distR="114300" simplePos="0" relativeHeight="251659776" behindDoc="0" locked="0" layoutInCell="1" allowOverlap="1" wp14:anchorId="6F7DE199" wp14:editId="4B448ADD">
              <wp:simplePos x="0" y="0"/>
              <wp:positionH relativeFrom="column">
                <wp:posOffset>1868805</wp:posOffset>
              </wp:positionH>
              <wp:positionV relativeFrom="paragraph">
                <wp:posOffset>34290</wp:posOffset>
              </wp:positionV>
              <wp:extent cx="1830070" cy="272415"/>
              <wp:effectExtent l="0" t="0" r="0" b="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00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A74FC" w14:textId="77777777" w:rsidR="00614B9D" w:rsidRPr="00F55E24" w:rsidRDefault="00614B9D" w:rsidP="00F55E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DE199" id="_x0000_t202" coordsize="21600,21600" o:spt="202" path="m,l,21600r21600,l21600,xe">
              <v:stroke joinstyle="miter"/>
              <v:path gradientshapeok="t" o:connecttype="rect"/>
            </v:shapetype>
            <v:shape id="Casella di testo 2" o:spid="_x0000_s1026" type="#_x0000_t202" style="position:absolute;margin-left:147.15pt;margin-top:2.7pt;width:144.1pt;height:21.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" stroked="f">
              <v:path arrowok="t"/>
              <v:textbox>
                <w:txbxContent>
                  <w:p w14:paraId="0E4A74FC" w14:textId="77777777" w:rsidR="00614B9D" w:rsidRPr="00F55E24" w:rsidRDefault="00614B9D" w:rsidP="00F55E24"/>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A92D" w14:textId="77777777" w:rsidR="004D2732" w:rsidRDefault="009B764A">
    <w:pPr>
      <w:pStyle w:val="Intestazione"/>
      <w:rPr>
        <w:rFonts w:ascii="Century Schoolbook" w:hAnsi="Century Schoolbook" w:cs="Century Schoolbook"/>
        <w:i/>
        <w:color w:val="385623"/>
        <w:sz w:val="22"/>
        <w:szCs w:val="22"/>
        <w:lang w:eastAsia="it-IT"/>
      </w:rPr>
    </w:pPr>
    <w:r>
      <w:rPr>
        <w:rFonts w:ascii="Century Schoolbook" w:hAnsi="Century Schoolbook" w:cs="Century Schoolbook"/>
        <w:i/>
        <w:noProof/>
        <w:color w:val="385623"/>
        <w:sz w:val="22"/>
        <w:szCs w:val="22"/>
        <w:lang w:eastAsia="it-IT"/>
      </w:rPr>
      <w:drawing>
        <wp:anchor distT="0" distB="0" distL="114935" distR="114935" simplePos="0" relativeHeight="251655680" behindDoc="0" locked="0" layoutInCell="1" allowOverlap="1" wp14:anchorId="14E58D0B" wp14:editId="456088E2">
          <wp:simplePos x="0" y="0"/>
          <wp:positionH relativeFrom="column">
            <wp:posOffset>2146935</wp:posOffset>
          </wp:positionH>
          <wp:positionV relativeFrom="paragraph">
            <wp:posOffset>-45720</wp:posOffset>
          </wp:positionV>
          <wp:extent cx="1597660" cy="709295"/>
          <wp:effectExtent l="0" t="0" r="0" b="0"/>
          <wp:wrapSquare wrapText="bothSides"/>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l="-189" t="-426" r="-189" b="-426"/>
                  <a:stretch>
                    <a:fillRect/>
                  </a:stretch>
                </pic:blipFill>
                <pic:spPr bwMode="auto">
                  <a:xfrm>
                    <a:off x="0" y="0"/>
                    <a:ext cx="1597660" cy="7092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7728" behindDoc="1" locked="0" layoutInCell="1" allowOverlap="1" wp14:anchorId="23700E2F" wp14:editId="1CDCF0E0">
          <wp:simplePos x="0" y="0"/>
          <wp:positionH relativeFrom="column">
            <wp:posOffset>4142105</wp:posOffset>
          </wp:positionH>
          <wp:positionV relativeFrom="paragraph">
            <wp:posOffset>-45720</wp:posOffset>
          </wp:positionV>
          <wp:extent cx="2345690" cy="1083310"/>
          <wp:effectExtent l="0" t="0" r="0" b="0"/>
          <wp:wrapNone/>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569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33985" distR="114935" simplePos="0" relativeHeight="251654656" behindDoc="0" locked="0" layoutInCell="1" allowOverlap="1" wp14:anchorId="63118602" wp14:editId="324EE341">
          <wp:simplePos x="0" y="0"/>
          <wp:positionH relativeFrom="column">
            <wp:posOffset>-232410</wp:posOffset>
          </wp:positionH>
          <wp:positionV relativeFrom="paragraph">
            <wp:posOffset>-273685</wp:posOffset>
          </wp:positionV>
          <wp:extent cx="1262380" cy="1663700"/>
          <wp:effectExtent l="0" t="0" r="0" b="0"/>
          <wp:wrapNone/>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2380" cy="16637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7B11F0D" w14:textId="77777777" w:rsidR="004D2732" w:rsidRDefault="004D2732">
    <w:pPr>
      <w:pStyle w:val="Intestazione"/>
      <w:rPr>
        <w:rFonts w:ascii="Century Schoolbook" w:hAnsi="Century Schoolbook" w:cs="Century Schoolbook"/>
        <w:i/>
        <w:color w:val="385623"/>
        <w:sz w:val="22"/>
        <w:szCs w:val="22"/>
      </w:rPr>
    </w:pPr>
  </w:p>
  <w:p w14:paraId="110131BB" w14:textId="77777777" w:rsidR="004D2732" w:rsidRDefault="004D2732">
    <w:pPr>
      <w:pStyle w:val="Intestazione"/>
      <w:rPr>
        <w:rFonts w:ascii="Century Schoolbook" w:hAnsi="Century Schoolbook" w:cs="Century Schoolbook"/>
        <w:i/>
        <w:color w:val="385623"/>
        <w:sz w:val="22"/>
        <w:szCs w:val="22"/>
      </w:rPr>
    </w:pPr>
  </w:p>
  <w:p w14:paraId="75DD9E02" w14:textId="77777777" w:rsidR="004D2732" w:rsidRDefault="004D2732">
    <w:pPr>
      <w:pStyle w:val="Intestazione"/>
      <w:rPr>
        <w:rFonts w:ascii="Century Schoolbook" w:hAnsi="Century Schoolbook" w:cs="Century Schoolbook"/>
        <w:i/>
        <w:color w:val="385623"/>
        <w:sz w:val="22"/>
        <w:szCs w:val="22"/>
      </w:rPr>
    </w:pPr>
  </w:p>
  <w:p w14:paraId="5203B314" w14:textId="77777777" w:rsidR="004D2732" w:rsidRDefault="009B764A">
    <w:pPr>
      <w:pStyle w:val="Intestazione"/>
      <w:rPr>
        <w:rFonts w:ascii="Century Schoolbook" w:hAnsi="Century Schoolbook" w:cs="Century Schoolbook"/>
        <w:i/>
        <w:color w:val="385623"/>
        <w:sz w:val="22"/>
        <w:szCs w:val="22"/>
      </w:rPr>
    </w:pPr>
    <w:r>
      <w:rPr>
        <w:rFonts w:ascii="Century Schoolbook" w:hAnsi="Century Schoolbook" w:cs="Century Schoolbook"/>
        <w:i/>
        <w:noProof/>
        <w:color w:val="385623"/>
        <w:sz w:val="22"/>
        <w:szCs w:val="22"/>
        <w:lang w:eastAsia="it-IT"/>
      </w:rPr>
      <mc:AlternateContent>
        <mc:Choice Requires="wps">
          <w:drawing>
            <wp:anchor distT="45720" distB="45720" distL="114300" distR="114300" simplePos="0" relativeHeight="251656704" behindDoc="0" locked="0" layoutInCell="1" allowOverlap="1" wp14:anchorId="1770F701" wp14:editId="63C0924A">
              <wp:simplePos x="0" y="0"/>
              <wp:positionH relativeFrom="column">
                <wp:posOffset>1868805</wp:posOffset>
              </wp:positionH>
              <wp:positionV relativeFrom="paragraph">
                <wp:posOffset>34290</wp:posOffset>
              </wp:positionV>
              <wp:extent cx="1830070" cy="272415"/>
              <wp:effectExtent l="0" t="0" r="0" b="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00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A0AFE" w14:textId="77777777" w:rsidR="004D2732" w:rsidRDefault="004D2732">
                          <w:proofErr w:type="spellStart"/>
                          <w:r>
                            <w:rPr>
                              <w:rFonts w:ascii="Alef" w:hAnsi="Alef" w:cs="Alef"/>
                              <w:color w:val="003D73"/>
                              <w:sz w:val="16"/>
                              <w:szCs w:val="16"/>
                              <w:lang w:val="fr-FR"/>
                            </w:rPr>
                            <w:t>European</w:t>
                          </w:r>
                          <w:proofErr w:type="spellEnd"/>
                          <w:r>
                            <w:rPr>
                              <w:rFonts w:ascii="Alef" w:hAnsi="Alef" w:cs="Alef"/>
                              <w:color w:val="003D73"/>
                              <w:sz w:val="16"/>
                              <w:szCs w:val="16"/>
                              <w:lang w:val="fr-FR"/>
                            </w:rPr>
                            <w:t xml:space="preserve"> Network Social </w:t>
                          </w:r>
                          <w:proofErr w:type="spellStart"/>
                          <w:r>
                            <w:rPr>
                              <w:rFonts w:ascii="Alef" w:hAnsi="Alef" w:cs="Alef"/>
                              <w:color w:val="003D73"/>
                              <w:sz w:val="16"/>
                              <w:szCs w:val="16"/>
                              <w:lang w:val="fr-FR"/>
                            </w:rPr>
                            <w:t>Authorities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0F701" id="_x0000_t202" coordsize="21600,21600" o:spt="202" path="m,l,21600r21600,l21600,xe">
              <v:stroke joinstyle="miter"/>
              <v:path gradientshapeok="t" o:connecttype="rect"/>
            </v:shapetype>
            <v:shape id="_x0000_s1027" type="#_x0000_t202" style="position:absolute;margin-left:147.15pt;margin-top:2.7pt;width:144.1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" stroked="f">
              <v:path arrowok="t"/>
              <v:textbox>
                <w:txbxContent>
                  <w:p w14:paraId="35CA0AFE" w14:textId="77777777" w:rsidR="004D2732" w:rsidRDefault="004D2732">
                    <w:proofErr w:type="spellStart"/>
                    <w:r>
                      <w:rPr>
                        <w:rFonts w:ascii="Alef" w:hAnsi="Alef" w:cs="Alef"/>
                        <w:color w:val="003D73"/>
                        <w:sz w:val="16"/>
                        <w:szCs w:val="16"/>
                        <w:lang w:val="fr-FR"/>
                      </w:rPr>
                      <w:t>European</w:t>
                    </w:r>
                    <w:proofErr w:type="spellEnd"/>
                    <w:r>
                      <w:rPr>
                        <w:rFonts w:ascii="Alef" w:hAnsi="Alef" w:cs="Alef"/>
                        <w:color w:val="003D73"/>
                        <w:sz w:val="16"/>
                        <w:szCs w:val="16"/>
                        <w:lang w:val="fr-FR"/>
                      </w:rPr>
                      <w:t xml:space="preserve"> Network Social </w:t>
                    </w:r>
                    <w:proofErr w:type="spellStart"/>
                    <w:r>
                      <w:rPr>
                        <w:rFonts w:ascii="Alef" w:hAnsi="Alef" w:cs="Alef"/>
                        <w:color w:val="003D73"/>
                        <w:sz w:val="16"/>
                        <w:szCs w:val="16"/>
                        <w:lang w:val="fr-FR"/>
                      </w:rPr>
                      <w:t>Authorities</w:t>
                    </w:r>
                    <w:proofErr w:type="spellEnd"/>
                  </w:p>
                </w:txbxContent>
              </v:textbox>
              <w10:wrap type="square"/>
            </v:shape>
          </w:pict>
        </mc:Fallback>
      </mc:AlternateContent>
    </w:r>
  </w:p>
  <w:p w14:paraId="72F9E5F2" w14:textId="77777777" w:rsidR="004D2732" w:rsidRDefault="004D2732">
    <w:pPr>
      <w:pStyle w:val="Intestazione"/>
      <w:rPr>
        <w:rFonts w:ascii="Century Schoolbook" w:hAnsi="Century Schoolbook" w:cs="Century Schoolbook"/>
        <w:i/>
        <w:color w:val="385623"/>
        <w:sz w:val="22"/>
        <w:szCs w:val="22"/>
      </w:rPr>
    </w:pPr>
  </w:p>
  <w:p w14:paraId="77F77364" w14:textId="77777777" w:rsidR="004D2732" w:rsidRDefault="004D2732">
    <w:pPr>
      <w:pStyle w:val="Intestazione"/>
      <w:rPr>
        <w:rFonts w:ascii="Century Schoolbook" w:hAnsi="Century Schoolbook" w:cs="Century Schoolbook"/>
        <w:i/>
        <w:color w:val="385623"/>
        <w:sz w:val="22"/>
        <w:szCs w:val="22"/>
      </w:rPr>
    </w:pPr>
  </w:p>
  <w:p w14:paraId="6B12B48B" w14:textId="77777777" w:rsidR="004D2732" w:rsidRDefault="004D2732">
    <w:pPr>
      <w:pStyle w:val="Intestazione"/>
    </w:pPr>
    <w:r>
      <w:rPr>
        <w:rFonts w:ascii="Century Schoolbook" w:eastAsia="Century Schoolbook" w:hAnsi="Century Schoolbook" w:cs="Century Schoolbook"/>
        <w:i/>
        <w:color w:val="385623"/>
        <w:sz w:val="22"/>
        <w:szCs w:val="22"/>
      </w:rPr>
      <w:t xml:space="preserve">     </w:t>
    </w:r>
  </w:p>
  <w:p w14:paraId="47A52405" w14:textId="77777777" w:rsidR="004D2732" w:rsidRDefault="004D2732">
    <w:pPr>
      <w:pStyle w:val="Intestazione"/>
      <w:ind w:left="294"/>
    </w:pPr>
    <w:r>
      <w:rPr>
        <w:rFonts w:ascii="Century Schoolbook" w:hAnsi="Century Schoolbook" w:cs="Century Schoolbook"/>
        <w:i/>
        <w:sz w:val="22"/>
        <w:szCs w:val="22"/>
      </w:rPr>
      <w:t xml:space="preserve">                </w:t>
    </w:r>
    <w:r>
      <w:rPr>
        <w:rFonts w:ascii="Century Schoolbook" w:hAnsi="Century Schoolbook" w:cs="Century Schoolbook"/>
        <w:i/>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CF3555"/>
    <w:multiLevelType w:val="hybridMultilevel"/>
    <w:tmpl w:val="900CB5FA"/>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12374E"/>
    <w:multiLevelType w:val="hybridMultilevel"/>
    <w:tmpl w:val="17D83368"/>
    <w:lvl w:ilvl="0" w:tplc="B622A5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595198"/>
    <w:multiLevelType w:val="hybridMultilevel"/>
    <w:tmpl w:val="D1DEC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7E4E33"/>
    <w:multiLevelType w:val="hybridMultilevel"/>
    <w:tmpl w:val="7434538E"/>
    <w:lvl w:ilvl="0" w:tplc="D138D3B6">
      <w:start w:val="1"/>
      <w:numFmt w:val="decimal"/>
      <w:lvlText w:val="%1)"/>
      <w:lvlJc w:val="left"/>
      <w:pPr>
        <w:ind w:left="934" w:hanging="360"/>
      </w:pPr>
      <w:rPr>
        <w:rFonts w:hint="default"/>
      </w:rPr>
    </w:lvl>
    <w:lvl w:ilvl="1" w:tplc="04100019" w:tentative="1">
      <w:start w:val="1"/>
      <w:numFmt w:val="lowerLetter"/>
      <w:lvlText w:val="%2."/>
      <w:lvlJc w:val="left"/>
      <w:pPr>
        <w:ind w:left="1654" w:hanging="360"/>
      </w:pPr>
    </w:lvl>
    <w:lvl w:ilvl="2" w:tplc="0410001B" w:tentative="1">
      <w:start w:val="1"/>
      <w:numFmt w:val="lowerRoman"/>
      <w:lvlText w:val="%3."/>
      <w:lvlJc w:val="right"/>
      <w:pPr>
        <w:ind w:left="2374" w:hanging="180"/>
      </w:pPr>
    </w:lvl>
    <w:lvl w:ilvl="3" w:tplc="0410000F" w:tentative="1">
      <w:start w:val="1"/>
      <w:numFmt w:val="decimal"/>
      <w:lvlText w:val="%4."/>
      <w:lvlJc w:val="left"/>
      <w:pPr>
        <w:ind w:left="3094" w:hanging="360"/>
      </w:pPr>
    </w:lvl>
    <w:lvl w:ilvl="4" w:tplc="04100019" w:tentative="1">
      <w:start w:val="1"/>
      <w:numFmt w:val="lowerLetter"/>
      <w:lvlText w:val="%5."/>
      <w:lvlJc w:val="left"/>
      <w:pPr>
        <w:ind w:left="3814" w:hanging="360"/>
      </w:pPr>
    </w:lvl>
    <w:lvl w:ilvl="5" w:tplc="0410001B" w:tentative="1">
      <w:start w:val="1"/>
      <w:numFmt w:val="lowerRoman"/>
      <w:lvlText w:val="%6."/>
      <w:lvlJc w:val="right"/>
      <w:pPr>
        <w:ind w:left="4534" w:hanging="180"/>
      </w:pPr>
    </w:lvl>
    <w:lvl w:ilvl="6" w:tplc="0410000F" w:tentative="1">
      <w:start w:val="1"/>
      <w:numFmt w:val="decimal"/>
      <w:lvlText w:val="%7."/>
      <w:lvlJc w:val="left"/>
      <w:pPr>
        <w:ind w:left="5254" w:hanging="360"/>
      </w:pPr>
    </w:lvl>
    <w:lvl w:ilvl="7" w:tplc="04100019" w:tentative="1">
      <w:start w:val="1"/>
      <w:numFmt w:val="lowerLetter"/>
      <w:lvlText w:val="%8."/>
      <w:lvlJc w:val="left"/>
      <w:pPr>
        <w:ind w:left="5974" w:hanging="360"/>
      </w:pPr>
    </w:lvl>
    <w:lvl w:ilvl="8" w:tplc="0410001B" w:tentative="1">
      <w:start w:val="1"/>
      <w:numFmt w:val="lowerRoman"/>
      <w:lvlText w:val="%9."/>
      <w:lvlJc w:val="right"/>
      <w:pPr>
        <w:ind w:left="6694" w:hanging="180"/>
      </w:pPr>
    </w:lvl>
  </w:abstractNum>
  <w:abstractNum w:abstractNumId="5" w15:restartNumberingAfterBreak="0">
    <w:nsid w:val="0D837B2C"/>
    <w:multiLevelType w:val="hybridMultilevel"/>
    <w:tmpl w:val="2A36CD86"/>
    <w:lvl w:ilvl="0" w:tplc="16C28A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073929"/>
    <w:multiLevelType w:val="hybridMultilevel"/>
    <w:tmpl w:val="EF927B5E"/>
    <w:lvl w:ilvl="0" w:tplc="5ACE255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93121D"/>
    <w:multiLevelType w:val="hybridMultilevel"/>
    <w:tmpl w:val="1BB40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E238AE"/>
    <w:multiLevelType w:val="hybridMultilevel"/>
    <w:tmpl w:val="498E370C"/>
    <w:lvl w:ilvl="0" w:tplc="03483B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FF1593"/>
    <w:multiLevelType w:val="hybridMultilevel"/>
    <w:tmpl w:val="94D8A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2D00CE"/>
    <w:multiLevelType w:val="hybridMultilevel"/>
    <w:tmpl w:val="275A0FD4"/>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B5380C"/>
    <w:multiLevelType w:val="hybridMultilevel"/>
    <w:tmpl w:val="BA166C1E"/>
    <w:lvl w:ilvl="0" w:tplc="04100001">
      <w:start w:val="1"/>
      <w:numFmt w:val="bullet"/>
      <w:lvlText w:val=""/>
      <w:lvlJc w:val="left"/>
      <w:pPr>
        <w:ind w:left="1788" w:hanging="360"/>
      </w:pPr>
      <w:rPr>
        <w:rFonts w:ascii="Symbol" w:hAnsi="Symbol" w:hint="default"/>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start w:val="1"/>
      <w:numFmt w:val="bullet"/>
      <w:lvlText w:val="o"/>
      <w:lvlJc w:val="left"/>
      <w:pPr>
        <w:ind w:left="4668" w:hanging="360"/>
      </w:pPr>
      <w:rPr>
        <w:rFonts w:ascii="Courier New" w:hAnsi="Courier New" w:cs="Courier New" w:hint="default"/>
      </w:rPr>
    </w:lvl>
    <w:lvl w:ilvl="5" w:tplc="04100005">
      <w:start w:val="1"/>
      <w:numFmt w:val="bullet"/>
      <w:lvlText w:val=""/>
      <w:lvlJc w:val="left"/>
      <w:pPr>
        <w:ind w:left="5388" w:hanging="360"/>
      </w:pPr>
      <w:rPr>
        <w:rFonts w:ascii="Wingdings" w:hAnsi="Wingdings" w:hint="default"/>
      </w:rPr>
    </w:lvl>
    <w:lvl w:ilvl="6" w:tplc="04100001">
      <w:start w:val="1"/>
      <w:numFmt w:val="bullet"/>
      <w:lvlText w:val=""/>
      <w:lvlJc w:val="left"/>
      <w:pPr>
        <w:ind w:left="6108" w:hanging="360"/>
      </w:pPr>
      <w:rPr>
        <w:rFonts w:ascii="Symbol" w:hAnsi="Symbol" w:hint="default"/>
      </w:rPr>
    </w:lvl>
    <w:lvl w:ilvl="7" w:tplc="04100003">
      <w:start w:val="1"/>
      <w:numFmt w:val="bullet"/>
      <w:lvlText w:val="o"/>
      <w:lvlJc w:val="left"/>
      <w:pPr>
        <w:ind w:left="6828" w:hanging="360"/>
      </w:pPr>
      <w:rPr>
        <w:rFonts w:ascii="Courier New" w:hAnsi="Courier New" w:cs="Courier New" w:hint="default"/>
      </w:rPr>
    </w:lvl>
    <w:lvl w:ilvl="8" w:tplc="04100005">
      <w:start w:val="1"/>
      <w:numFmt w:val="bullet"/>
      <w:lvlText w:val=""/>
      <w:lvlJc w:val="left"/>
      <w:pPr>
        <w:ind w:left="7548" w:hanging="360"/>
      </w:pPr>
      <w:rPr>
        <w:rFonts w:ascii="Wingdings" w:hAnsi="Wingdings" w:hint="default"/>
      </w:rPr>
    </w:lvl>
  </w:abstractNum>
  <w:abstractNum w:abstractNumId="12" w15:restartNumberingAfterBreak="0">
    <w:nsid w:val="1C71533D"/>
    <w:multiLevelType w:val="hybridMultilevel"/>
    <w:tmpl w:val="80886F06"/>
    <w:lvl w:ilvl="0" w:tplc="6A7ED8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5B37DE"/>
    <w:multiLevelType w:val="hybridMultilevel"/>
    <w:tmpl w:val="D9309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8C0D57"/>
    <w:multiLevelType w:val="hybridMultilevel"/>
    <w:tmpl w:val="02DABD1A"/>
    <w:lvl w:ilvl="0" w:tplc="427A94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B352BA"/>
    <w:multiLevelType w:val="hybridMultilevel"/>
    <w:tmpl w:val="D6CE1AF4"/>
    <w:lvl w:ilvl="0" w:tplc="B1A22668">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DB544E"/>
    <w:multiLevelType w:val="hybridMultilevel"/>
    <w:tmpl w:val="FF4A4AFC"/>
    <w:lvl w:ilvl="0" w:tplc="16C28A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AEE3255"/>
    <w:multiLevelType w:val="hybridMultilevel"/>
    <w:tmpl w:val="3B220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2272AD"/>
    <w:multiLevelType w:val="hybridMultilevel"/>
    <w:tmpl w:val="10249752"/>
    <w:lvl w:ilvl="0" w:tplc="2474D2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573086"/>
    <w:multiLevelType w:val="hybridMultilevel"/>
    <w:tmpl w:val="8FBC89AC"/>
    <w:lvl w:ilvl="0" w:tplc="14D23DA0">
      <w:start w:val="1"/>
      <w:numFmt w:val="decimal"/>
      <w:lvlText w:val="%1."/>
      <w:lvlJc w:val="left"/>
      <w:pPr>
        <w:ind w:left="574" w:hanging="360"/>
      </w:pPr>
      <w:rPr>
        <w:rFonts w:ascii="Times New Roman" w:eastAsia="Times New Roman" w:hAnsi="Times New Roman" w:cs="Times New Roman" w:hint="default"/>
        <w:w w:val="100"/>
        <w:sz w:val="22"/>
        <w:szCs w:val="22"/>
        <w:lang w:val="it-IT" w:eastAsia="en-US" w:bidi="ar-SA"/>
      </w:rPr>
    </w:lvl>
    <w:lvl w:ilvl="1" w:tplc="B2B2D10E">
      <w:numFmt w:val="bullet"/>
      <w:lvlText w:val=""/>
      <w:lvlJc w:val="left"/>
      <w:pPr>
        <w:ind w:left="934" w:hanging="360"/>
      </w:pPr>
      <w:rPr>
        <w:rFonts w:ascii="Wingdings" w:eastAsia="Wingdings" w:hAnsi="Wingdings" w:cs="Wingdings" w:hint="default"/>
        <w:w w:val="100"/>
        <w:sz w:val="22"/>
        <w:szCs w:val="22"/>
        <w:lang w:val="it-IT" w:eastAsia="en-US" w:bidi="ar-SA"/>
      </w:rPr>
    </w:lvl>
    <w:lvl w:ilvl="2" w:tplc="C0C4A82E">
      <w:numFmt w:val="bullet"/>
      <w:lvlText w:val="•"/>
      <w:lvlJc w:val="left"/>
      <w:pPr>
        <w:ind w:left="2056" w:hanging="360"/>
      </w:pPr>
      <w:rPr>
        <w:rFonts w:hint="default"/>
        <w:lang w:val="it-IT" w:eastAsia="en-US" w:bidi="ar-SA"/>
      </w:rPr>
    </w:lvl>
    <w:lvl w:ilvl="3" w:tplc="77CEC084">
      <w:numFmt w:val="bullet"/>
      <w:lvlText w:val="•"/>
      <w:lvlJc w:val="left"/>
      <w:pPr>
        <w:ind w:left="3172" w:hanging="360"/>
      </w:pPr>
      <w:rPr>
        <w:rFonts w:hint="default"/>
        <w:lang w:val="it-IT" w:eastAsia="en-US" w:bidi="ar-SA"/>
      </w:rPr>
    </w:lvl>
    <w:lvl w:ilvl="4" w:tplc="1C3468A0">
      <w:numFmt w:val="bullet"/>
      <w:lvlText w:val="•"/>
      <w:lvlJc w:val="left"/>
      <w:pPr>
        <w:ind w:left="4289" w:hanging="360"/>
      </w:pPr>
      <w:rPr>
        <w:rFonts w:hint="default"/>
        <w:lang w:val="it-IT" w:eastAsia="en-US" w:bidi="ar-SA"/>
      </w:rPr>
    </w:lvl>
    <w:lvl w:ilvl="5" w:tplc="5C185ECC">
      <w:numFmt w:val="bullet"/>
      <w:lvlText w:val="•"/>
      <w:lvlJc w:val="left"/>
      <w:pPr>
        <w:ind w:left="5405" w:hanging="360"/>
      </w:pPr>
      <w:rPr>
        <w:rFonts w:hint="default"/>
        <w:lang w:val="it-IT" w:eastAsia="en-US" w:bidi="ar-SA"/>
      </w:rPr>
    </w:lvl>
    <w:lvl w:ilvl="6" w:tplc="46D83ED6">
      <w:numFmt w:val="bullet"/>
      <w:lvlText w:val="•"/>
      <w:lvlJc w:val="left"/>
      <w:pPr>
        <w:ind w:left="6521" w:hanging="360"/>
      </w:pPr>
      <w:rPr>
        <w:rFonts w:hint="default"/>
        <w:lang w:val="it-IT" w:eastAsia="en-US" w:bidi="ar-SA"/>
      </w:rPr>
    </w:lvl>
    <w:lvl w:ilvl="7" w:tplc="E7F0A422">
      <w:numFmt w:val="bullet"/>
      <w:lvlText w:val="•"/>
      <w:lvlJc w:val="left"/>
      <w:pPr>
        <w:ind w:left="7638" w:hanging="360"/>
      </w:pPr>
      <w:rPr>
        <w:rFonts w:hint="default"/>
        <w:lang w:val="it-IT" w:eastAsia="en-US" w:bidi="ar-SA"/>
      </w:rPr>
    </w:lvl>
    <w:lvl w:ilvl="8" w:tplc="26EEDEFC">
      <w:numFmt w:val="bullet"/>
      <w:lvlText w:val="•"/>
      <w:lvlJc w:val="left"/>
      <w:pPr>
        <w:ind w:left="8754" w:hanging="360"/>
      </w:pPr>
      <w:rPr>
        <w:rFonts w:hint="default"/>
        <w:lang w:val="it-IT" w:eastAsia="en-US" w:bidi="ar-SA"/>
      </w:rPr>
    </w:lvl>
  </w:abstractNum>
  <w:abstractNum w:abstractNumId="20" w15:restartNumberingAfterBreak="0">
    <w:nsid w:val="31BF2463"/>
    <w:multiLevelType w:val="hybridMultilevel"/>
    <w:tmpl w:val="5946634A"/>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830E15"/>
    <w:multiLevelType w:val="hybridMultilevel"/>
    <w:tmpl w:val="FE98CC4E"/>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207B57"/>
    <w:multiLevelType w:val="hybridMultilevel"/>
    <w:tmpl w:val="F514C92E"/>
    <w:lvl w:ilvl="0" w:tplc="5D7A6AE8">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36D724C5"/>
    <w:multiLevelType w:val="hybridMultilevel"/>
    <w:tmpl w:val="788C2AEE"/>
    <w:lvl w:ilvl="0" w:tplc="D138D3B6">
      <w:start w:val="1"/>
      <w:numFmt w:val="decimal"/>
      <w:lvlText w:val="%1)"/>
      <w:lvlJc w:val="left"/>
      <w:pPr>
        <w:ind w:left="934" w:hanging="360"/>
      </w:pPr>
      <w:rPr>
        <w:rFonts w:hint="default"/>
      </w:rPr>
    </w:lvl>
    <w:lvl w:ilvl="1" w:tplc="04100019" w:tentative="1">
      <w:start w:val="1"/>
      <w:numFmt w:val="lowerLetter"/>
      <w:lvlText w:val="%2."/>
      <w:lvlJc w:val="left"/>
      <w:pPr>
        <w:ind w:left="1654" w:hanging="360"/>
      </w:pPr>
    </w:lvl>
    <w:lvl w:ilvl="2" w:tplc="0410001B" w:tentative="1">
      <w:start w:val="1"/>
      <w:numFmt w:val="lowerRoman"/>
      <w:lvlText w:val="%3."/>
      <w:lvlJc w:val="right"/>
      <w:pPr>
        <w:ind w:left="2374" w:hanging="180"/>
      </w:pPr>
    </w:lvl>
    <w:lvl w:ilvl="3" w:tplc="0410000F" w:tentative="1">
      <w:start w:val="1"/>
      <w:numFmt w:val="decimal"/>
      <w:lvlText w:val="%4."/>
      <w:lvlJc w:val="left"/>
      <w:pPr>
        <w:ind w:left="3094" w:hanging="360"/>
      </w:pPr>
    </w:lvl>
    <w:lvl w:ilvl="4" w:tplc="04100019" w:tentative="1">
      <w:start w:val="1"/>
      <w:numFmt w:val="lowerLetter"/>
      <w:lvlText w:val="%5."/>
      <w:lvlJc w:val="left"/>
      <w:pPr>
        <w:ind w:left="3814" w:hanging="360"/>
      </w:pPr>
    </w:lvl>
    <w:lvl w:ilvl="5" w:tplc="0410001B" w:tentative="1">
      <w:start w:val="1"/>
      <w:numFmt w:val="lowerRoman"/>
      <w:lvlText w:val="%6."/>
      <w:lvlJc w:val="right"/>
      <w:pPr>
        <w:ind w:left="4534" w:hanging="180"/>
      </w:pPr>
    </w:lvl>
    <w:lvl w:ilvl="6" w:tplc="0410000F" w:tentative="1">
      <w:start w:val="1"/>
      <w:numFmt w:val="decimal"/>
      <w:lvlText w:val="%7."/>
      <w:lvlJc w:val="left"/>
      <w:pPr>
        <w:ind w:left="5254" w:hanging="360"/>
      </w:pPr>
    </w:lvl>
    <w:lvl w:ilvl="7" w:tplc="04100019" w:tentative="1">
      <w:start w:val="1"/>
      <w:numFmt w:val="lowerLetter"/>
      <w:lvlText w:val="%8."/>
      <w:lvlJc w:val="left"/>
      <w:pPr>
        <w:ind w:left="5974" w:hanging="360"/>
      </w:pPr>
    </w:lvl>
    <w:lvl w:ilvl="8" w:tplc="0410001B" w:tentative="1">
      <w:start w:val="1"/>
      <w:numFmt w:val="lowerRoman"/>
      <w:lvlText w:val="%9."/>
      <w:lvlJc w:val="right"/>
      <w:pPr>
        <w:ind w:left="6694" w:hanging="180"/>
      </w:pPr>
    </w:lvl>
  </w:abstractNum>
  <w:abstractNum w:abstractNumId="24" w15:restartNumberingAfterBreak="0">
    <w:nsid w:val="3DAB1B1A"/>
    <w:multiLevelType w:val="hybridMultilevel"/>
    <w:tmpl w:val="E112FAD6"/>
    <w:lvl w:ilvl="0" w:tplc="EC96B4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180CED"/>
    <w:multiLevelType w:val="hybridMultilevel"/>
    <w:tmpl w:val="09C644F0"/>
    <w:lvl w:ilvl="0" w:tplc="B1A22668">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BA4FD8"/>
    <w:multiLevelType w:val="hybridMultilevel"/>
    <w:tmpl w:val="735062C6"/>
    <w:lvl w:ilvl="0" w:tplc="75407E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92217C"/>
    <w:multiLevelType w:val="hybridMultilevel"/>
    <w:tmpl w:val="AE58D8DA"/>
    <w:lvl w:ilvl="0" w:tplc="5A504BEA">
      <w:numFmt w:val="bullet"/>
      <w:lvlText w:val="-"/>
      <w:lvlJc w:val="left"/>
      <w:pPr>
        <w:ind w:left="1068" w:hanging="360"/>
      </w:pPr>
      <w:rPr>
        <w:rFonts w:ascii="Calibri" w:eastAsia="Calibri" w:hAnsi="Calibri" w:cs="Calibri" w:hint="default"/>
        <w:color w:val="1F497D"/>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8" w15:restartNumberingAfterBreak="0">
    <w:nsid w:val="4D75520D"/>
    <w:multiLevelType w:val="hybridMultilevel"/>
    <w:tmpl w:val="ED625264"/>
    <w:lvl w:ilvl="0" w:tplc="5D7A6A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320099"/>
    <w:multiLevelType w:val="hybridMultilevel"/>
    <w:tmpl w:val="4D46E8BA"/>
    <w:lvl w:ilvl="0" w:tplc="9E48975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4BD1B72"/>
    <w:multiLevelType w:val="hybridMultilevel"/>
    <w:tmpl w:val="530A07D6"/>
    <w:lvl w:ilvl="0" w:tplc="D8CCA2FE">
      <w:numFmt w:val="bullet"/>
      <w:lvlText w:val="-"/>
      <w:lvlJc w:val="left"/>
      <w:pPr>
        <w:ind w:left="356" w:hanging="142"/>
      </w:pPr>
      <w:rPr>
        <w:rFonts w:hint="default"/>
        <w:w w:val="100"/>
        <w:lang w:val="it-IT" w:eastAsia="en-US" w:bidi="ar-SA"/>
      </w:rPr>
    </w:lvl>
    <w:lvl w:ilvl="1" w:tplc="8E3E8C1C">
      <w:numFmt w:val="bullet"/>
      <w:lvlText w:val="•"/>
      <w:lvlJc w:val="left"/>
      <w:pPr>
        <w:ind w:left="1422" w:hanging="142"/>
      </w:pPr>
      <w:rPr>
        <w:rFonts w:hint="default"/>
        <w:lang w:val="it-IT" w:eastAsia="en-US" w:bidi="ar-SA"/>
      </w:rPr>
    </w:lvl>
    <w:lvl w:ilvl="2" w:tplc="A7D417B6">
      <w:numFmt w:val="bullet"/>
      <w:lvlText w:val="•"/>
      <w:lvlJc w:val="left"/>
      <w:pPr>
        <w:ind w:left="2485" w:hanging="142"/>
      </w:pPr>
      <w:rPr>
        <w:rFonts w:hint="default"/>
        <w:lang w:val="it-IT" w:eastAsia="en-US" w:bidi="ar-SA"/>
      </w:rPr>
    </w:lvl>
    <w:lvl w:ilvl="3" w:tplc="F9ACD0C6">
      <w:numFmt w:val="bullet"/>
      <w:lvlText w:val="•"/>
      <w:lvlJc w:val="left"/>
      <w:pPr>
        <w:ind w:left="3548" w:hanging="142"/>
      </w:pPr>
      <w:rPr>
        <w:rFonts w:hint="default"/>
        <w:lang w:val="it-IT" w:eastAsia="en-US" w:bidi="ar-SA"/>
      </w:rPr>
    </w:lvl>
    <w:lvl w:ilvl="4" w:tplc="D83AA52C">
      <w:numFmt w:val="bullet"/>
      <w:lvlText w:val="•"/>
      <w:lvlJc w:val="left"/>
      <w:pPr>
        <w:ind w:left="4610" w:hanging="142"/>
      </w:pPr>
      <w:rPr>
        <w:rFonts w:hint="default"/>
        <w:lang w:val="it-IT" w:eastAsia="en-US" w:bidi="ar-SA"/>
      </w:rPr>
    </w:lvl>
    <w:lvl w:ilvl="5" w:tplc="224E93EE">
      <w:numFmt w:val="bullet"/>
      <w:lvlText w:val="•"/>
      <w:lvlJc w:val="left"/>
      <w:pPr>
        <w:ind w:left="5673" w:hanging="142"/>
      </w:pPr>
      <w:rPr>
        <w:rFonts w:hint="default"/>
        <w:lang w:val="it-IT" w:eastAsia="en-US" w:bidi="ar-SA"/>
      </w:rPr>
    </w:lvl>
    <w:lvl w:ilvl="6" w:tplc="9B7EBE28">
      <w:numFmt w:val="bullet"/>
      <w:lvlText w:val="•"/>
      <w:lvlJc w:val="left"/>
      <w:pPr>
        <w:ind w:left="6736" w:hanging="142"/>
      </w:pPr>
      <w:rPr>
        <w:rFonts w:hint="default"/>
        <w:lang w:val="it-IT" w:eastAsia="en-US" w:bidi="ar-SA"/>
      </w:rPr>
    </w:lvl>
    <w:lvl w:ilvl="7" w:tplc="B0228D14">
      <w:numFmt w:val="bullet"/>
      <w:lvlText w:val="•"/>
      <w:lvlJc w:val="left"/>
      <w:pPr>
        <w:ind w:left="7798" w:hanging="142"/>
      </w:pPr>
      <w:rPr>
        <w:rFonts w:hint="default"/>
        <w:lang w:val="it-IT" w:eastAsia="en-US" w:bidi="ar-SA"/>
      </w:rPr>
    </w:lvl>
    <w:lvl w:ilvl="8" w:tplc="B17449E0">
      <w:numFmt w:val="bullet"/>
      <w:lvlText w:val="•"/>
      <w:lvlJc w:val="left"/>
      <w:pPr>
        <w:ind w:left="8861" w:hanging="142"/>
      </w:pPr>
      <w:rPr>
        <w:rFonts w:hint="default"/>
        <w:lang w:val="it-IT" w:eastAsia="en-US" w:bidi="ar-SA"/>
      </w:rPr>
    </w:lvl>
  </w:abstractNum>
  <w:abstractNum w:abstractNumId="31" w15:restartNumberingAfterBreak="0">
    <w:nsid w:val="591B1763"/>
    <w:multiLevelType w:val="hybridMultilevel"/>
    <w:tmpl w:val="3000CAF4"/>
    <w:lvl w:ilvl="0" w:tplc="8AA68176">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67586E"/>
    <w:multiLevelType w:val="hybridMultilevel"/>
    <w:tmpl w:val="6D1EABB8"/>
    <w:lvl w:ilvl="0" w:tplc="3D3811F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14166C"/>
    <w:multiLevelType w:val="hybridMultilevel"/>
    <w:tmpl w:val="AEA6BA44"/>
    <w:lvl w:ilvl="0" w:tplc="04100001">
      <w:start w:val="1"/>
      <w:numFmt w:val="bullet"/>
      <w:lvlText w:val=""/>
      <w:lvlJc w:val="left"/>
      <w:pPr>
        <w:ind w:left="720" w:hanging="360"/>
      </w:pPr>
      <w:rPr>
        <w:rFonts w:ascii="Symbol" w:hAnsi="Symbol" w:hint="default"/>
      </w:rPr>
    </w:lvl>
    <w:lvl w:ilvl="1" w:tplc="3A9A8258">
      <w:numFmt w:val="bullet"/>
      <w:lvlText w:val="•"/>
      <w:lvlJc w:val="left"/>
      <w:pPr>
        <w:ind w:left="1785" w:hanging="705"/>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7A424D"/>
    <w:multiLevelType w:val="hybridMultilevel"/>
    <w:tmpl w:val="E9B09DE6"/>
    <w:lvl w:ilvl="0" w:tplc="5BB80B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BB1DAF"/>
    <w:multiLevelType w:val="hybridMultilevel"/>
    <w:tmpl w:val="1876C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E90552"/>
    <w:multiLevelType w:val="hybridMultilevel"/>
    <w:tmpl w:val="390CDB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2146EF6"/>
    <w:multiLevelType w:val="hybridMultilevel"/>
    <w:tmpl w:val="40CC6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21C1988"/>
    <w:multiLevelType w:val="hybridMultilevel"/>
    <w:tmpl w:val="D15A05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625343C8"/>
    <w:multiLevelType w:val="hybridMultilevel"/>
    <w:tmpl w:val="034A9852"/>
    <w:lvl w:ilvl="0" w:tplc="F884AAC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63D11593"/>
    <w:multiLevelType w:val="hybridMultilevel"/>
    <w:tmpl w:val="CA3A8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4E443E5"/>
    <w:multiLevelType w:val="hybridMultilevel"/>
    <w:tmpl w:val="FA342F5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2" w15:restartNumberingAfterBreak="0">
    <w:nsid w:val="6AF7581E"/>
    <w:multiLevelType w:val="hybridMultilevel"/>
    <w:tmpl w:val="9BBC2670"/>
    <w:lvl w:ilvl="0" w:tplc="D138D3B6">
      <w:start w:val="1"/>
      <w:numFmt w:val="decimal"/>
      <w:lvlText w:val="%1)"/>
      <w:lvlJc w:val="left"/>
      <w:pPr>
        <w:ind w:left="934" w:hanging="360"/>
      </w:pPr>
      <w:rPr>
        <w:rFonts w:hint="default"/>
      </w:rPr>
    </w:lvl>
    <w:lvl w:ilvl="1" w:tplc="04100019" w:tentative="1">
      <w:start w:val="1"/>
      <w:numFmt w:val="lowerLetter"/>
      <w:lvlText w:val="%2."/>
      <w:lvlJc w:val="left"/>
      <w:pPr>
        <w:ind w:left="1654" w:hanging="360"/>
      </w:pPr>
    </w:lvl>
    <w:lvl w:ilvl="2" w:tplc="0410001B" w:tentative="1">
      <w:start w:val="1"/>
      <w:numFmt w:val="lowerRoman"/>
      <w:lvlText w:val="%3."/>
      <w:lvlJc w:val="right"/>
      <w:pPr>
        <w:ind w:left="2374" w:hanging="180"/>
      </w:pPr>
    </w:lvl>
    <w:lvl w:ilvl="3" w:tplc="0410000F" w:tentative="1">
      <w:start w:val="1"/>
      <w:numFmt w:val="decimal"/>
      <w:lvlText w:val="%4."/>
      <w:lvlJc w:val="left"/>
      <w:pPr>
        <w:ind w:left="3094" w:hanging="360"/>
      </w:pPr>
    </w:lvl>
    <w:lvl w:ilvl="4" w:tplc="04100019" w:tentative="1">
      <w:start w:val="1"/>
      <w:numFmt w:val="lowerLetter"/>
      <w:lvlText w:val="%5."/>
      <w:lvlJc w:val="left"/>
      <w:pPr>
        <w:ind w:left="3814" w:hanging="360"/>
      </w:pPr>
    </w:lvl>
    <w:lvl w:ilvl="5" w:tplc="0410001B" w:tentative="1">
      <w:start w:val="1"/>
      <w:numFmt w:val="lowerRoman"/>
      <w:lvlText w:val="%6."/>
      <w:lvlJc w:val="right"/>
      <w:pPr>
        <w:ind w:left="4534" w:hanging="180"/>
      </w:pPr>
    </w:lvl>
    <w:lvl w:ilvl="6" w:tplc="0410000F" w:tentative="1">
      <w:start w:val="1"/>
      <w:numFmt w:val="decimal"/>
      <w:lvlText w:val="%7."/>
      <w:lvlJc w:val="left"/>
      <w:pPr>
        <w:ind w:left="5254" w:hanging="360"/>
      </w:pPr>
    </w:lvl>
    <w:lvl w:ilvl="7" w:tplc="04100019" w:tentative="1">
      <w:start w:val="1"/>
      <w:numFmt w:val="lowerLetter"/>
      <w:lvlText w:val="%8."/>
      <w:lvlJc w:val="left"/>
      <w:pPr>
        <w:ind w:left="5974" w:hanging="360"/>
      </w:pPr>
    </w:lvl>
    <w:lvl w:ilvl="8" w:tplc="0410001B" w:tentative="1">
      <w:start w:val="1"/>
      <w:numFmt w:val="lowerRoman"/>
      <w:lvlText w:val="%9."/>
      <w:lvlJc w:val="right"/>
      <w:pPr>
        <w:ind w:left="6694" w:hanging="180"/>
      </w:pPr>
    </w:lvl>
  </w:abstractNum>
  <w:abstractNum w:abstractNumId="43" w15:restartNumberingAfterBreak="0">
    <w:nsid w:val="70A12B9F"/>
    <w:multiLevelType w:val="hybridMultilevel"/>
    <w:tmpl w:val="7FAA0F06"/>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1C97A12"/>
    <w:multiLevelType w:val="hybridMultilevel"/>
    <w:tmpl w:val="6F36E328"/>
    <w:lvl w:ilvl="0" w:tplc="B5786F0A">
      <w:numFmt w:val="bullet"/>
      <w:lvlText w:val="-"/>
      <w:lvlJc w:val="left"/>
      <w:pPr>
        <w:ind w:left="574" w:hanging="360"/>
      </w:pPr>
      <w:rPr>
        <w:rFonts w:ascii="Times New Roman" w:eastAsia="Times New Roman" w:hAnsi="Times New Roman" w:cs="Times New Roman" w:hint="default"/>
      </w:rPr>
    </w:lvl>
    <w:lvl w:ilvl="1" w:tplc="04100003" w:tentative="1">
      <w:start w:val="1"/>
      <w:numFmt w:val="bullet"/>
      <w:lvlText w:val="o"/>
      <w:lvlJc w:val="left"/>
      <w:pPr>
        <w:ind w:left="1294" w:hanging="360"/>
      </w:pPr>
      <w:rPr>
        <w:rFonts w:ascii="Courier New" w:hAnsi="Courier New" w:cs="Courier New" w:hint="default"/>
      </w:rPr>
    </w:lvl>
    <w:lvl w:ilvl="2" w:tplc="04100005" w:tentative="1">
      <w:start w:val="1"/>
      <w:numFmt w:val="bullet"/>
      <w:lvlText w:val=""/>
      <w:lvlJc w:val="left"/>
      <w:pPr>
        <w:ind w:left="2014" w:hanging="360"/>
      </w:pPr>
      <w:rPr>
        <w:rFonts w:ascii="Wingdings" w:hAnsi="Wingdings" w:hint="default"/>
      </w:rPr>
    </w:lvl>
    <w:lvl w:ilvl="3" w:tplc="04100001" w:tentative="1">
      <w:start w:val="1"/>
      <w:numFmt w:val="bullet"/>
      <w:lvlText w:val=""/>
      <w:lvlJc w:val="left"/>
      <w:pPr>
        <w:ind w:left="2734" w:hanging="360"/>
      </w:pPr>
      <w:rPr>
        <w:rFonts w:ascii="Symbol" w:hAnsi="Symbol" w:hint="default"/>
      </w:rPr>
    </w:lvl>
    <w:lvl w:ilvl="4" w:tplc="04100003" w:tentative="1">
      <w:start w:val="1"/>
      <w:numFmt w:val="bullet"/>
      <w:lvlText w:val="o"/>
      <w:lvlJc w:val="left"/>
      <w:pPr>
        <w:ind w:left="3454" w:hanging="360"/>
      </w:pPr>
      <w:rPr>
        <w:rFonts w:ascii="Courier New" w:hAnsi="Courier New" w:cs="Courier New" w:hint="default"/>
      </w:rPr>
    </w:lvl>
    <w:lvl w:ilvl="5" w:tplc="04100005" w:tentative="1">
      <w:start w:val="1"/>
      <w:numFmt w:val="bullet"/>
      <w:lvlText w:val=""/>
      <w:lvlJc w:val="left"/>
      <w:pPr>
        <w:ind w:left="4174" w:hanging="360"/>
      </w:pPr>
      <w:rPr>
        <w:rFonts w:ascii="Wingdings" w:hAnsi="Wingdings" w:hint="default"/>
      </w:rPr>
    </w:lvl>
    <w:lvl w:ilvl="6" w:tplc="04100001" w:tentative="1">
      <w:start w:val="1"/>
      <w:numFmt w:val="bullet"/>
      <w:lvlText w:val=""/>
      <w:lvlJc w:val="left"/>
      <w:pPr>
        <w:ind w:left="4894" w:hanging="360"/>
      </w:pPr>
      <w:rPr>
        <w:rFonts w:ascii="Symbol" w:hAnsi="Symbol" w:hint="default"/>
      </w:rPr>
    </w:lvl>
    <w:lvl w:ilvl="7" w:tplc="04100003" w:tentative="1">
      <w:start w:val="1"/>
      <w:numFmt w:val="bullet"/>
      <w:lvlText w:val="o"/>
      <w:lvlJc w:val="left"/>
      <w:pPr>
        <w:ind w:left="5614" w:hanging="360"/>
      </w:pPr>
      <w:rPr>
        <w:rFonts w:ascii="Courier New" w:hAnsi="Courier New" w:cs="Courier New" w:hint="default"/>
      </w:rPr>
    </w:lvl>
    <w:lvl w:ilvl="8" w:tplc="04100005" w:tentative="1">
      <w:start w:val="1"/>
      <w:numFmt w:val="bullet"/>
      <w:lvlText w:val=""/>
      <w:lvlJc w:val="left"/>
      <w:pPr>
        <w:ind w:left="6334" w:hanging="360"/>
      </w:pPr>
      <w:rPr>
        <w:rFonts w:ascii="Wingdings" w:hAnsi="Wingdings" w:hint="default"/>
      </w:rPr>
    </w:lvl>
  </w:abstractNum>
  <w:abstractNum w:abstractNumId="45" w15:restartNumberingAfterBreak="0">
    <w:nsid w:val="7BC915CB"/>
    <w:multiLevelType w:val="multilevel"/>
    <w:tmpl w:val="959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E071A6"/>
    <w:multiLevelType w:val="hybridMultilevel"/>
    <w:tmpl w:val="A148F0C0"/>
    <w:lvl w:ilvl="0" w:tplc="899244EA">
      <w:numFmt w:val="bullet"/>
      <w:lvlText w:val=""/>
      <w:lvlJc w:val="left"/>
      <w:pPr>
        <w:ind w:left="498" w:hanging="284"/>
      </w:pPr>
      <w:rPr>
        <w:rFonts w:ascii="Symbol" w:eastAsia="Symbol" w:hAnsi="Symbol" w:cs="Symbol" w:hint="default"/>
        <w:w w:val="100"/>
        <w:sz w:val="22"/>
        <w:szCs w:val="22"/>
        <w:lang w:val="it-IT" w:eastAsia="en-US" w:bidi="ar-SA"/>
      </w:rPr>
    </w:lvl>
    <w:lvl w:ilvl="1" w:tplc="4ED0D6DC">
      <w:numFmt w:val="bullet"/>
      <w:lvlText w:val="•"/>
      <w:lvlJc w:val="left"/>
      <w:pPr>
        <w:ind w:left="1548" w:hanging="284"/>
      </w:pPr>
      <w:rPr>
        <w:rFonts w:hint="default"/>
        <w:lang w:val="it-IT" w:eastAsia="en-US" w:bidi="ar-SA"/>
      </w:rPr>
    </w:lvl>
    <w:lvl w:ilvl="2" w:tplc="49CA1BA8">
      <w:numFmt w:val="bullet"/>
      <w:lvlText w:val="•"/>
      <w:lvlJc w:val="left"/>
      <w:pPr>
        <w:ind w:left="2597" w:hanging="284"/>
      </w:pPr>
      <w:rPr>
        <w:rFonts w:hint="default"/>
        <w:lang w:val="it-IT" w:eastAsia="en-US" w:bidi="ar-SA"/>
      </w:rPr>
    </w:lvl>
    <w:lvl w:ilvl="3" w:tplc="7D5E2150">
      <w:numFmt w:val="bullet"/>
      <w:lvlText w:val="•"/>
      <w:lvlJc w:val="left"/>
      <w:pPr>
        <w:ind w:left="3646" w:hanging="284"/>
      </w:pPr>
      <w:rPr>
        <w:rFonts w:hint="default"/>
        <w:lang w:val="it-IT" w:eastAsia="en-US" w:bidi="ar-SA"/>
      </w:rPr>
    </w:lvl>
    <w:lvl w:ilvl="4" w:tplc="7ABAC520">
      <w:numFmt w:val="bullet"/>
      <w:lvlText w:val="•"/>
      <w:lvlJc w:val="left"/>
      <w:pPr>
        <w:ind w:left="4694" w:hanging="284"/>
      </w:pPr>
      <w:rPr>
        <w:rFonts w:hint="default"/>
        <w:lang w:val="it-IT" w:eastAsia="en-US" w:bidi="ar-SA"/>
      </w:rPr>
    </w:lvl>
    <w:lvl w:ilvl="5" w:tplc="04BE5836">
      <w:numFmt w:val="bullet"/>
      <w:lvlText w:val="•"/>
      <w:lvlJc w:val="left"/>
      <w:pPr>
        <w:ind w:left="5743" w:hanging="284"/>
      </w:pPr>
      <w:rPr>
        <w:rFonts w:hint="default"/>
        <w:lang w:val="it-IT" w:eastAsia="en-US" w:bidi="ar-SA"/>
      </w:rPr>
    </w:lvl>
    <w:lvl w:ilvl="6" w:tplc="884E8630">
      <w:numFmt w:val="bullet"/>
      <w:lvlText w:val="•"/>
      <w:lvlJc w:val="left"/>
      <w:pPr>
        <w:ind w:left="6792" w:hanging="284"/>
      </w:pPr>
      <w:rPr>
        <w:rFonts w:hint="default"/>
        <w:lang w:val="it-IT" w:eastAsia="en-US" w:bidi="ar-SA"/>
      </w:rPr>
    </w:lvl>
    <w:lvl w:ilvl="7" w:tplc="6EF2BE92">
      <w:numFmt w:val="bullet"/>
      <w:lvlText w:val="•"/>
      <w:lvlJc w:val="left"/>
      <w:pPr>
        <w:ind w:left="7840" w:hanging="284"/>
      </w:pPr>
      <w:rPr>
        <w:rFonts w:hint="default"/>
        <w:lang w:val="it-IT" w:eastAsia="en-US" w:bidi="ar-SA"/>
      </w:rPr>
    </w:lvl>
    <w:lvl w:ilvl="8" w:tplc="5AEA5656">
      <w:numFmt w:val="bullet"/>
      <w:lvlText w:val="•"/>
      <w:lvlJc w:val="left"/>
      <w:pPr>
        <w:ind w:left="8889" w:hanging="284"/>
      </w:pPr>
      <w:rPr>
        <w:rFonts w:hint="default"/>
        <w:lang w:val="it-IT" w:eastAsia="en-US" w:bidi="ar-SA"/>
      </w:rPr>
    </w:lvl>
  </w:abstractNum>
  <w:abstractNum w:abstractNumId="47" w15:restartNumberingAfterBreak="0">
    <w:nsid w:val="7DDC3D98"/>
    <w:multiLevelType w:val="hybridMultilevel"/>
    <w:tmpl w:val="C60418DE"/>
    <w:lvl w:ilvl="0" w:tplc="8E9C76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F03724F"/>
    <w:multiLevelType w:val="hybridMultilevel"/>
    <w:tmpl w:val="05501DB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14"/>
  </w:num>
  <w:num w:numId="4">
    <w:abstractNumId w:val="2"/>
  </w:num>
  <w:num w:numId="5">
    <w:abstractNumId w:val="36"/>
  </w:num>
  <w:num w:numId="6">
    <w:abstractNumId w:val="29"/>
  </w:num>
  <w:num w:numId="7">
    <w:abstractNumId w:val="24"/>
  </w:num>
  <w:num w:numId="8">
    <w:abstractNumId w:val="34"/>
  </w:num>
  <w:num w:numId="9">
    <w:abstractNumId w:val="6"/>
  </w:num>
  <w:num w:numId="10">
    <w:abstractNumId w:val="47"/>
  </w:num>
  <w:num w:numId="11">
    <w:abstractNumId w:val="39"/>
  </w:num>
  <w:num w:numId="12">
    <w:abstractNumId w:val="38"/>
  </w:num>
  <w:num w:numId="13">
    <w:abstractNumId w:val="27"/>
  </w:num>
  <w:num w:numId="14">
    <w:abstractNumId w:val="11"/>
  </w:num>
  <w:num w:numId="15">
    <w:abstractNumId w:val="38"/>
  </w:num>
  <w:num w:numId="16">
    <w:abstractNumId w:val="8"/>
  </w:num>
  <w:num w:numId="17">
    <w:abstractNumId w:val="18"/>
  </w:num>
  <w:num w:numId="18">
    <w:abstractNumId w:val="40"/>
  </w:num>
  <w:num w:numId="19">
    <w:abstractNumId w:val="31"/>
  </w:num>
  <w:num w:numId="20">
    <w:abstractNumId w:val="33"/>
  </w:num>
  <w:num w:numId="21">
    <w:abstractNumId w:val="7"/>
  </w:num>
  <w:num w:numId="22">
    <w:abstractNumId w:val="20"/>
  </w:num>
  <w:num w:numId="23">
    <w:abstractNumId w:val="10"/>
  </w:num>
  <w:num w:numId="24">
    <w:abstractNumId w:val="41"/>
  </w:num>
  <w:num w:numId="25">
    <w:abstractNumId w:val="17"/>
  </w:num>
  <w:num w:numId="26">
    <w:abstractNumId w:val="13"/>
  </w:num>
  <w:num w:numId="27">
    <w:abstractNumId w:val="21"/>
  </w:num>
  <w:num w:numId="28">
    <w:abstractNumId w:val="28"/>
  </w:num>
  <w:num w:numId="29">
    <w:abstractNumId w:val="15"/>
  </w:num>
  <w:num w:numId="30">
    <w:abstractNumId w:val="25"/>
  </w:num>
  <w:num w:numId="31">
    <w:abstractNumId w:val="22"/>
  </w:num>
  <w:num w:numId="32">
    <w:abstractNumId w:val="37"/>
  </w:num>
  <w:num w:numId="33">
    <w:abstractNumId w:val="16"/>
  </w:num>
  <w:num w:numId="34">
    <w:abstractNumId w:val="45"/>
  </w:num>
  <w:num w:numId="35">
    <w:abstractNumId w:val="35"/>
  </w:num>
  <w:num w:numId="36">
    <w:abstractNumId w:val="5"/>
  </w:num>
  <w:num w:numId="37">
    <w:abstractNumId w:val="1"/>
  </w:num>
  <w:num w:numId="38">
    <w:abstractNumId w:val="48"/>
  </w:num>
  <w:num w:numId="39">
    <w:abstractNumId w:val="43"/>
  </w:num>
  <w:num w:numId="40">
    <w:abstractNumId w:val="32"/>
  </w:num>
  <w:num w:numId="41">
    <w:abstractNumId w:val="26"/>
  </w:num>
  <w:num w:numId="42">
    <w:abstractNumId w:val="3"/>
  </w:num>
  <w:num w:numId="43">
    <w:abstractNumId w:val="9"/>
  </w:num>
  <w:num w:numId="44">
    <w:abstractNumId w:val="19"/>
  </w:num>
  <w:num w:numId="45">
    <w:abstractNumId w:val="46"/>
  </w:num>
  <w:num w:numId="46">
    <w:abstractNumId w:val="30"/>
  </w:num>
  <w:num w:numId="47">
    <w:abstractNumId w:val="44"/>
  </w:num>
  <w:num w:numId="48">
    <w:abstractNumId w:val="4"/>
  </w:num>
  <w:num w:numId="49">
    <w:abstractNumId w:val="23"/>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29"/>
    <w:rsid w:val="00001707"/>
    <w:rsid w:val="00004454"/>
    <w:rsid w:val="00011D2C"/>
    <w:rsid w:val="000158D1"/>
    <w:rsid w:val="0001654C"/>
    <w:rsid w:val="00016E5E"/>
    <w:rsid w:val="0003691D"/>
    <w:rsid w:val="00060E2A"/>
    <w:rsid w:val="00061DC6"/>
    <w:rsid w:val="0008038B"/>
    <w:rsid w:val="0009403E"/>
    <w:rsid w:val="000947EE"/>
    <w:rsid w:val="00094913"/>
    <w:rsid w:val="000A247B"/>
    <w:rsid w:val="000A4338"/>
    <w:rsid w:val="000E17A0"/>
    <w:rsid w:val="000E671F"/>
    <w:rsid w:val="000E7FE6"/>
    <w:rsid w:val="000F6979"/>
    <w:rsid w:val="000F7F70"/>
    <w:rsid w:val="00103280"/>
    <w:rsid w:val="00124DC6"/>
    <w:rsid w:val="001314DE"/>
    <w:rsid w:val="00132DBF"/>
    <w:rsid w:val="00137701"/>
    <w:rsid w:val="00152965"/>
    <w:rsid w:val="001601F9"/>
    <w:rsid w:val="00165D5E"/>
    <w:rsid w:val="0016779B"/>
    <w:rsid w:val="0017192C"/>
    <w:rsid w:val="0019792A"/>
    <w:rsid w:val="001A5E78"/>
    <w:rsid w:val="001A72BE"/>
    <w:rsid w:val="001B03C9"/>
    <w:rsid w:val="001C7CB1"/>
    <w:rsid w:val="001D1FA2"/>
    <w:rsid w:val="001E1D8C"/>
    <w:rsid w:val="001F36AB"/>
    <w:rsid w:val="001F3A42"/>
    <w:rsid w:val="00206EBF"/>
    <w:rsid w:val="00213E5E"/>
    <w:rsid w:val="00235EEA"/>
    <w:rsid w:val="00246C05"/>
    <w:rsid w:val="002530EF"/>
    <w:rsid w:val="00255F0F"/>
    <w:rsid w:val="00264E56"/>
    <w:rsid w:val="00266784"/>
    <w:rsid w:val="00290F48"/>
    <w:rsid w:val="00292683"/>
    <w:rsid w:val="00295434"/>
    <w:rsid w:val="002A479C"/>
    <w:rsid w:val="002A71F8"/>
    <w:rsid w:val="002C4BE8"/>
    <w:rsid w:val="002F1152"/>
    <w:rsid w:val="002F3657"/>
    <w:rsid w:val="00304D90"/>
    <w:rsid w:val="00314E53"/>
    <w:rsid w:val="00327BAC"/>
    <w:rsid w:val="003510F1"/>
    <w:rsid w:val="003571C3"/>
    <w:rsid w:val="003671BD"/>
    <w:rsid w:val="00372DEB"/>
    <w:rsid w:val="0037607F"/>
    <w:rsid w:val="00384D42"/>
    <w:rsid w:val="00392CB6"/>
    <w:rsid w:val="003A2000"/>
    <w:rsid w:val="003C46CA"/>
    <w:rsid w:val="003D3088"/>
    <w:rsid w:val="003D55A3"/>
    <w:rsid w:val="003D67A3"/>
    <w:rsid w:val="003E0A72"/>
    <w:rsid w:val="003E1DB6"/>
    <w:rsid w:val="003E2375"/>
    <w:rsid w:val="003E67FE"/>
    <w:rsid w:val="003F02B6"/>
    <w:rsid w:val="003F11DB"/>
    <w:rsid w:val="003F32E7"/>
    <w:rsid w:val="0040573E"/>
    <w:rsid w:val="00413DBC"/>
    <w:rsid w:val="00415D98"/>
    <w:rsid w:val="00430B55"/>
    <w:rsid w:val="00432752"/>
    <w:rsid w:val="004362F2"/>
    <w:rsid w:val="004376BD"/>
    <w:rsid w:val="0045371C"/>
    <w:rsid w:val="004539C2"/>
    <w:rsid w:val="00454F94"/>
    <w:rsid w:val="00460906"/>
    <w:rsid w:val="00476DE0"/>
    <w:rsid w:val="00484014"/>
    <w:rsid w:val="004904F5"/>
    <w:rsid w:val="004A30D2"/>
    <w:rsid w:val="004B02BE"/>
    <w:rsid w:val="004B2494"/>
    <w:rsid w:val="004C65AF"/>
    <w:rsid w:val="004D2732"/>
    <w:rsid w:val="004E5F48"/>
    <w:rsid w:val="004F0C3C"/>
    <w:rsid w:val="0050261F"/>
    <w:rsid w:val="0050415E"/>
    <w:rsid w:val="00507540"/>
    <w:rsid w:val="005078F0"/>
    <w:rsid w:val="00510CFF"/>
    <w:rsid w:val="00514AA0"/>
    <w:rsid w:val="00523A2D"/>
    <w:rsid w:val="00526077"/>
    <w:rsid w:val="00526749"/>
    <w:rsid w:val="00535A56"/>
    <w:rsid w:val="00537676"/>
    <w:rsid w:val="005502D7"/>
    <w:rsid w:val="0056366B"/>
    <w:rsid w:val="00570FA3"/>
    <w:rsid w:val="0057636E"/>
    <w:rsid w:val="005802CC"/>
    <w:rsid w:val="00581632"/>
    <w:rsid w:val="0058283F"/>
    <w:rsid w:val="005922CF"/>
    <w:rsid w:val="005924C3"/>
    <w:rsid w:val="00594E61"/>
    <w:rsid w:val="005A7C09"/>
    <w:rsid w:val="005B781C"/>
    <w:rsid w:val="005C3273"/>
    <w:rsid w:val="005C3F68"/>
    <w:rsid w:val="005E21BC"/>
    <w:rsid w:val="005F6176"/>
    <w:rsid w:val="00602558"/>
    <w:rsid w:val="006063F8"/>
    <w:rsid w:val="00612845"/>
    <w:rsid w:val="00613312"/>
    <w:rsid w:val="00614A96"/>
    <w:rsid w:val="00614B9D"/>
    <w:rsid w:val="006446AC"/>
    <w:rsid w:val="00687194"/>
    <w:rsid w:val="00693DD7"/>
    <w:rsid w:val="006B36AD"/>
    <w:rsid w:val="006C09C0"/>
    <w:rsid w:val="006C31F3"/>
    <w:rsid w:val="006C69C2"/>
    <w:rsid w:val="006D7ED6"/>
    <w:rsid w:val="006E2283"/>
    <w:rsid w:val="006F0DF8"/>
    <w:rsid w:val="007206F4"/>
    <w:rsid w:val="00722C8D"/>
    <w:rsid w:val="00732601"/>
    <w:rsid w:val="007409CE"/>
    <w:rsid w:val="0075299C"/>
    <w:rsid w:val="00764E6D"/>
    <w:rsid w:val="00772B54"/>
    <w:rsid w:val="00774B6C"/>
    <w:rsid w:val="007753DF"/>
    <w:rsid w:val="007804E0"/>
    <w:rsid w:val="007849EF"/>
    <w:rsid w:val="00791834"/>
    <w:rsid w:val="00792494"/>
    <w:rsid w:val="007949E5"/>
    <w:rsid w:val="007A1BC2"/>
    <w:rsid w:val="007B3138"/>
    <w:rsid w:val="007C42C5"/>
    <w:rsid w:val="007D6798"/>
    <w:rsid w:val="007E19B6"/>
    <w:rsid w:val="007F701A"/>
    <w:rsid w:val="0080232B"/>
    <w:rsid w:val="008065C3"/>
    <w:rsid w:val="008077F0"/>
    <w:rsid w:val="00822769"/>
    <w:rsid w:val="0082795C"/>
    <w:rsid w:val="00830457"/>
    <w:rsid w:val="008413E5"/>
    <w:rsid w:val="008466A8"/>
    <w:rsid w:val="0087672D"/>
    <w:rsid w:val="008839B5"/>
    <w:rsid w:val="008A7F89"/>
    <w:rsid w:val="008B05BD"/>
    <w:rsid w:val="008B504F"/>
    <w:rsid w:val="008C171F"/>
    <w:rsid w:val="008D367B"/>
    <w:rsid w:val="008D4A45"/>
    <w:rsid w:val="008E5BC3"/>
    <w:rsid w:val="008E5C32"/>
    <w:rsid w:val="008E63AD"/>
    <w:rsid w:val="00902A82"/>
    <w:rsid w:val="0090492B"/>
    <w:rsid w:val="00910FC5"/>
    <w:rsid w:val="00916429"/>
    <w:rsid w:val="00916893"/>
    <w:rsid w:val="00916F25"/>
    <w:rsid w:val="00917BD4"/>
    <w:rsid w:val="00921698"/>
    <w:rsid w:val="009241C7"/>
    <w:rsid w:val="009259FD"/>
    <w:rsid w:val="00926759"/>
    <w:rsid w:val="00935126"/>
    <w:rsid w:val="009530EF"/>
    <w:rsid w:val="00954079"/>
    <w:rsid w:val="00962D04"/>
    <w:rsid w:val="00966585"/>
    <w:rsid w:val="00990368"/>
    <w:rsid w:val="00990C5D"/>
    <w:rsid w:val="009921D0"/>
    <w:rsid w:val="00993E35"/>
    <w:rsid w:val="009A5299"/>
    <w:rsid w:val="009B16D5"/>
    <w:rsid w:val="009B5F35"/>
    <w:rsid w:val="009B67BD"/>
    <w:rsid w:val="009B764A"/>
    <w:rsid w:val="009B7C37"/>
    <w:rsid w:val="009C091A"/>
    <w:rsid w:val="009C7155"/>
    <w:rsid w:val="009C78E9"/>
    <w:rsid w:val="00A01868"/>
    <w:rsid w:val="00A01FC3"/>
    <w:rsid w:val="00A06E5E"/>
    <w:rsid w:val="00A225BF"/>
    <w:rsid w:val="00A24969"/>
    <w:rsid w:val="00A42C5A"/>
    <w:rsid w:val="00A4764C"/>
    <w:rsid w:val="00A52555"/>
    <w:rsid w:val="00A54DB3"/>
    <w:rsid w:val="00A619FD"/>
    <w:rsid w:val="00A62165"/>
    <w:rsid w:val="00A62A6F"/>
    <w:rsid w:val="00A72A31"/>
    <w:rsid w:val="00A819C2"/>
    <w:rsid w:val="00A822C7"/>
    <w:rsid w:val="00A8352C"/>
    <w:rsid w:val="00A94278"/>
    <w:rsid w:val="00AA20FA"/>
    <w:rsid w:val="00AC61E1"/>
    <w:rsid w:val="00AC7CE8"/>
    <w:rsid w:val="00AD15A9"/>
    <w:rsid w:val="00AD1C2F"/>
    <w:rsid w:val="00AD2F0F"/>
    <w:rsid w:val="00AE687C"/>
    <w:rsid w:val="00AF5E77"/>
    <w:rsid w:val="00B0635D"/>
    <w:rsid w:val="00B24A7C"/>
    <w:rsid w:val="00B3284F"/>
    <w:rsid w:val="00B36E66"/>
    <w:rsid w:val="00B516A2"/>
    <w:rsid w:val="00B60205"/>
    <w:rsid w:val="00B62571"/>
    <w:rsid w:val="00B6360A"/>
    <w:rsid w:val="00B81D5C"/>
    <w:rsid w:val="00B92FC2"/>
    <w:rsid w:val="00B975F3"/>
    <w:rsid w:val="00BA5864"/>
    <w:rsid w:val="00BA59AF"/>
    <w:rsid w:val="00BA646C"/>
    <w:rsid w:val="00BF41B1"/>
    <w:rsid w:val="00C22211"/>
    <w:rsid w:val="00C250B1"/>
    <w:rsid w:val="00C25CB9"/>
    <w:rsid w:val="00C766B4"/>
    <w:rsid w:val="00C81D53"/>
    <w:rsid w:val="00C83919"/>
    <w:rsid w:val="00CB4369"/>
    <w:rsid w:val="00CC63D3"/>
    <w:rsid w:val="00CC6A1B"/>
    <w:rsid w:val="00CD2A57"/>
    <w:rsid w:val="00CD4111"/>
    <w:rsid w:val="00CD414B"/>
    <w:rsid w:val="00CD43CF"/>
    <w:rsid w:val="00CE6021"/>
    <w:rsid w:val="00CE6AA7"/>
    <w:rsid w:val="00CF22E9"/>
    <w:rsid w:val="00D14926"/>
    <w:rsid w:val="00D2004E"/>
    <w:rsid w:val="00D351DC"/>
    <w:rsid w:val="00D45758"/>
    <w:rsid w:val="00D5740D"/>
    <w:rsid w:val="00D72BEC"/>
    <w:rsid w:val="00D74A8D"/>
    <w:rsid w:val="00DA1125"/>
    <w:rsid w:val="00DA4559"/>
    <w:rsid w:val="00DB74C7"/>
    <w:rsid w:val="00DC1764"/>
    <w:rsid w:val="00DC7786"/>
    <w:rsid w:val="00DD48C8"/>
    <w:rsid w:val="00DE3029"/>
    <w:rsid w:val="00DF2734"/>
    <w:rsid w:val="00DF3DCD"/>
    <w:rsid w:val="00E01AF0"/>
    <w:rsid w:val="00E078AB"/>
    <w:rsid w:val="00E13412"/>
    <w:rsid w:val="00E24B8F"/>
    <w:rsid w:val="00E3646D"/>
    <w:rsid w:val="00E4297C"/>
    <w:rsid w:val="00E564CD"/>
    <w:rsid w:val="00E5692F"/>
    <w:rsid w:val="00E57E06"/>
    <w:rsid w:val="00E653C0"/>
    <w:rsid w:val="00E667B2"/>
    <w:rsid w:val="00E67012"/>
    <w:rsid w:val="00E67E98"/>
    <w:rsid w:val="00E825FB"/>
    <w:rsid w:val="00E915AA"/>
    <w:rsid w:val="00E94031"/>
    <w:rsid w:val="00EC300D"/>
    <w:rsid w:val="00EC3800"/>
    <w:rsid w:val="00EE28FE"/>
    <w:rsid w:val="00EE60E1"/>
    <w:rsid w:val="00EF5285"/>
    <w:rsid w:val="00F107AD"/>
    <w:rsid w:val="00F10A32"/>
    <w:rsid w:val="00F158C6"/>
    <w:rsid w:val="00F175F8"/>
    <w:rsid w:val="00F22BF2"/>
    <w:rsid w:val="00F42B8C"/>
    <w:rsid w:val="00F5155A"/>
    <w:rsid w:val="00F53C28"/>
    <w:rsid w:val="00F55E24"/>
    <w:rsid w:val="00F621BC"/>
    <w:rsid w:val="00F625C1"/>
    <w:rsid w:val="00F64C22"/>
    <w:rsid w:val="00F702DD"/>
    <w:rsid w:val="00F817BE"/>
    <w:rsid w:val="00F81A35"/>
    <w:rsid w:val="00F9153D"/>
    <w:rsid w:val="00F952D3"/>
    <w:rsid w:val="00FA29E7"/>
    <w:rsid w:val="00FA3013"/>
    <w:rsid w:val="00FB1349"/>
    <w:rsid w:val="00FB6A1D"/>
    <w:rsid w:val="00FC563A"/>
    <w:rsid w:val="00FC59BF"/>
    <w:rsid w:val="00FD0622"/>
    <w:rsid w:val="00FE0C7D"/>
    <w:rsid w:val="00FF2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4D848E"/>
  <w15:chartTrackingRefBased/>
  <w15:docId w15:val="{09836B6F-5B72-5E43-AE25-3B91D28C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2571"/>
    <w:pPr>
      <w:suppressAutoHyphens/>
    </w:pPr>
    <w:rPr>
      <w:rFonts w:ascii="Tahoma" w:hAnsi="Tahoma" w:cs="Arial"/>
      <w:color w:val="000000"/>
      <w:sz w:val="24"/>
      <w:szCs w:val="24"/>
      <w:lang w:eastAsia="zh-CN"/>
    </w:rPr>
  </w:style>
  <w:style w:type="paragraph" w:styleId="Titolo1">
    <w:name w:val="heading 1"/>
    <w:basedOn w:val="Normale"/>
    <w:next w:val="Normale"/>
    <w:link w:val="Titolo1Carattere"/>
    <w:qFormat/>
    <w:pPr>
      <w:keepNext/>
      <w:numPr>
        <w:numId w:val="1"/>
      </w:numPr>
      <w:ind w:left="6521"/>
      <w:outlineLvl w:val="0"/>
    </w:pPr>
    <w:rPr>
      <w:rFonts w:ascii="Lucida Sans Unicode" w:hAnsi="Lucida Sans Unicode" w:cs="Times New Roman"/>
      <w:b/>
      <w:i/>
      <w:color w:val="auto"/>
      <w:szCs w:val="20"/>
    </w:rPr>
  </w:style>
  <w:style w:type="paragraph" w:styleId="Titolo2">
    <w:name w:val="heading 2"/>
    <w:basedOn w:val="Normale"/>
    <w:next w:val="Normale"/>
    <w:qFormat/>
    <w:pPr>
      <w:keepNext/>
      <w:numPr>
        <w:ilvl w:val="1"/>
        <w:numId w:val="1"/>
      </w:numPr>
      <w:spacing w:before="240" w:after="60"/>
      <w:outlineLvl w:val="1"/>
    </w:pPr>
    <w:rPr>
      <w:rFonts w:ascii="Arial" w:hAnsi="Arial"/>
      <w:b/>
      <w:bCs/>
      <w:i/>
      <w:iCs/>
      <w:sz w:val="28"/>
      <w:szCs w:val="28"/>
    </w:rPr>
  </w:style>
  <w:style w:type="paragraph" w:styleId="Titolo4">
    <w:name w:val="heading 4"/>
    <w:basedOn w:val="Normale"/>
    <w:next w:val="Normale"/>
    <w:qFormat/>
    <w:pPr>
      <w:keepNext/>
      <w:numPr>
        <w:ilvl w:val="3"/>
        <w:numId w:val="1"/>
      </w:numPr>
      <w:spacing w:before="240" w:after="60"/>
      <w:outlineLvl w:val="3"/>
    </w:pPr>
    <w:rPr>
      <w:rFonts w:ascii="Times New Roman" w:hAnsi="Times New Roman" w:cs="Times New Roman"/>
      <w:b/>
      <w:bCs/>
      <w:sz w:val="28"/>
      <w:szCs w:val="28"/>
    </w:rPr>
  </w:style>
  <w:style w:type="paragraph" w:styleId="Titolo6">
    <w:name w:val="heading 6"/>
    <w:basedOn w:val="Normale"/>
    <w:next w:val="Normale"/>
    <w:qFormat/>
    <w:pPr>
      <w:numPr>
        <w:ilvl w:val="5"/>
        <w:numId w:val="1"/>
      </w:numPr>
      <w:spacing w:before="240" w:after="60"/>
      <w:outlineLvl w:val="5"/>
    </w:pPr>
    <w:rPr>
      <w:rFonts w:ascii="Times New Roman" w:hAnsi="Times New Roman" w:cs="Times New Roman"/>
      <w:b/>
      <w:bCs/>
      <w:sz w:val="22"/>
      <w:szCs w:val="22"/>
    </w:rPr>
  </w:style>
  <w:style w:type="paragraph" w:styleId="Titolo7">
    <w:name w:val="heading 7"/>
    <w:basedOn w:val="Normale"/>
    <w:next w:val="Normale"/>
    <w:qFormat/>
    <w:pPr>
      <w:numPr>
        <w:ilvl w:val="6"/>
        <w:numId w:val="1"/>
      </w:numPr>
      <w:spacing w:before="240" w:after="60"/>
      <w:outlineLvl w:val="6"/>
    </w:pPr>
    <w:rPr>
      <w:rFonts w:ascii="Times New Roman" w:hAnsi="Times New Roman" w:cs="Times New Roman"/>
    </w:rPr>
  </w:style>
  <w:style w:type="paragraph" w:styleId="Titolo8">
    <w:name w:val="heading 8"/>
    <w:basedOn w:val="Normale"/>
    <w:next w:val="Normale"/>
    <w:qFormat/>
    <w:pPr>
      <w:numPr>
        <w:ilvl w:val="7"/>
        <w:numId w:val="1"/>
      </w:numPr>
      <w:spacing w:before="240" w:after="60"/>
      <w:outlineLvl w:val="7"/>
    </w:pPr>
    <w:rPr>
      <w:rFonts w:ascii="Times New Roman" w:hAnsi="Times New Roman" w:cs="Times New Roman"/>
      <w:i/>
      <w:iCs/>
    </w:rPr>
  </w:style>
  <w:style w:type="paragraph" w:styleId="Titolo9">
    <w:name w:val="heading 9"/>
    <w:basedOn w:val="Normale"/>
    <w:next w:val="Normale"/>
    <w:qFormat/>
    <w:pPr>
      <w:numPr>
        <w:ilvl w:val="8"/>
        <w:numId w:val="1"/>
      </w:numPr>
      <w:spacing w:before="240" w:after="6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Arial" w:eastAsia="Times New Roman" w:hAnsi="Aria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Arial" w:eastAsia="Times New Roman" w:hAnsi="Arial"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Times New Roman" w:eastAsia="Times New Roman" w:hAnsi="Times New Roman" w:cs="Times New Roman" w:hint="default"/>
      <w:color w:val="004485"/>
      <w:spacing w:val="-1"/>
      <w:w w:val="100"/>
      <w:sz w:val="24"/>
      <w:szCs w:val="24"/>
      <w:lang w:val="it-IT" w:bidi="it-I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imes New Roman" w:eastAsia="Times New Roman" w:hAnsi="Times New Roman" w:cs="Times New Roman" w:hint="default"/>
      <w:color w:val="004485"/>
      <w:spacing w:val="-1"/>
      <w:w w:val="100"/>
      <w:sz w:val="24"/>
      <w:szCs w:val="24"/>
      <w:lang w:val="it-IT" w:bidi="it-I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sz w:val="22"/>
      <w:szCs w:val="22"/>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IntestazioneCarattere">
    <w:name w:val="Intestazione Carattere"/>
    <w:rPr>
      <w:rFonts w:ascii="Tahoma" w:hAnsi="Tahoma" w:cs="Arial"/>
      <w:color w:val="000000"/>
      <w:sz w:val="24"/>
      <w:szCs w:val="24"/>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estofumetto">
    <w:name w:val="Balloon Text"/>
    <w:basedOn w:val="Normale"/>
    <w:rPr>
      <w:rFonts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cs="Times New Roman"/>
      <w:lang w:val="x-none"/>
    </w:rPr>
  </w:style>
  <w:style w:type="paragraph" w:styleId="Rientrocorpodeltesto">
    <w:name w:val="Body Text Indent"/>
    <w:basedOn w:val="Normale"/>
    <w:pPr>
      <w:ind w:left="851" w:hanging="851"/>
      <w:jc w:val="both"/>
    </w:pPr>
    <w:rPr>
      <w:rFonts w:ascii="Lucida Sans Unicode" w:hAnsi="Lucida Sans Unicode" w:cs="Times New Roman"/>
      <w:color w:val="auto"/>
      <w:szCs w:val="20"/>
    </w:rPr>
  </w:style>
  <w:style w:type="character" w:customStyle="1" w:styleId="PidipaginaCarattere">
    <w:name w:val="Piè di pagina Carattere"/>
    <w:link w:val="Pidipagina"/>
    <w:uiPriority w:val="99"/>
    <w:qFormat/>
    <w:rPr>
      <w:rFonts w:ascii="Tahoma" w:hAnsi="Tahoma" w:cs="Arial"/>
      <w:color w:val="000000"/>
      <w:sz w:val="24"/>
      <w:szCs w:val="24"/>
      <w:lang w:eastAsia="zh-CN"/>
    </w:rPr>
  </w:style>
  <w:style w:type="paragraph" w:styleId="Paragrafoelenco">
    <w:name w:val="List Paragraph"/>
    <w:basedOn w:val="Normale"/>
    <w:uiPriority w:val="1"/>
    <w:qFormat/>
    <w:rsid w:val="00D2004E"/>
    <w:pPr>
      <w:ind w:left="720"/>
      <w:contextualSpacing/>
    </w:pPr>
    <w:rPr>
      <w:rFonts w:ascii="Times New Roman" w:hAnsi="Times New Roman" w:cs="Times New Roman"/>
      <w:color w:val="auto"/>
      <w:sz w:val="20"/>
      <w:szCs w:val="20"/>
    </w:rPr>
  </w:style>
  <w:style w:type="paragraph" w:customStyle="1" w:styleId="m1230331059342880214m-8564640603714592579msolistparagraph">
    <w:name w:val="m_1230331059342880214m_-8564640603714592579msolistparagraph"/>
    <w:basedOn w:val="Normale"/>
    <w:rsid w:val="000F6979"/>
    <w:pPr>
      <w:suppressAutoHyphens w:val="0"/>
      <w:spacing w:before="100" w:beforeAutospacing="1" w:after="100" w:afterAutospacing="1"/>
    </w:pPr>
    <w:rPr>
      <w:rFonts w:ascii="Times New Roman" w:eastAsia="Calibri" w:hAnsi="Times New Roman" w:cs="Times New Roman"/>
      <w:color w:val="auto"/>
      <w:lang w:eastAsia="it-IT"/>
    </w:rPr>
  </w:style>
  <w:style w:type="paragraph" w:customStyle="1" w:styleId="Pidipagina1">
    <w:name w:val="Piè di pagina1"/>
    <w:basedOn w:val="Normale"/>
    <w:uiPriority w:val="99"/>
    <w:rsid w:val="003F02B6"/>
    <w:pPr>
      <w:suppressLineNumbers/>
      <w:tabs>
        <w:tab w:val="center" w:pos="4818"/>
        <w:tab w:val="right" w:pos="9637"/>
      </w:tabs>
    </w:pPr>
    <w:rPr>
      <w:rFonts w:ascii="Times New Roman" w:hAnsi="Times New Roman" w:cs="Times New Roman"/>
      <w:color w:val="00000A"/>
    </w:rPr>
  </w:style>
  <w:style w:type="paragraph" w:customStyle="1" w:styleId="Default">
    <w:name w:val="Default"/>
    <w:rsid w:val="000A4338"/>
    <w:pPr>
      <w:autoSpaceDE w:val="0"/>
      <w:autoSpaceDN w:val="0"/>
      <w:adjustRightInd w:val="0"/>
    </w:pPr>
    <w:rPr>
      <w:rFonts w:ascii="Calibri" w:hAnsi="Calibri" w:cs="Calibri"/>
      <w:color w:val="000000"/>
      <w:sz w:val="24"/>
      <w:szCs w:val="24"/>
    </w:rPr>
  </w:style>
  <w:style w:type="character" w:styleId="Enfasigrassetto">
    <w:name w:val="Strong"/>
    <w:basedOn w:val="Carpredefinitoparagrafo"/>
    <w:uiPriority w:val="22"/>
    <w:qFormat/>
    <w:rsid w:val="00FE0C7D"/>
    <w:rPr>
      <w:b/>
      <w:bCs/>
    </w:rPr>
  </w:style>
  <w:style w:type="character" w:customStyle="1" w:styleId="CorpotestoCarattere">
    <w:name w:val="Corpo testo Carattere"/>
    <w:basedOn w:val="Carpredefinitoparagrafo"/>
    <w:link w:val="Corpotesto"/>
    <w:rsid w:val="00F107AD"/>
    <w:rPr>
      <w:rFonts w:ascii="Tahoma" w:hAnsi="Tahoma" w:cs="Arial"/>
      <w:color w:val="000000"/>
      <w:sz w:val="24"/>
      <w:szCs w:val="24"/>
      <w:lang w:eastAsia="zh-CN"/>
    </w:rPr>
  </w:style>
  <w:style w:type="character" w:customStyle="1" w:styleId="Titolo1Carattere">
    <w:name w:val="Titolo 1 Carattere"/>
    <w:basedOn w:val="Carpredefinitoparagrafo"/>
    <w:link w:val="Titolo1"/>
    <w:rsid w:val="00B62571"/>
    <w:rPr>
      <w:rFonts w:ascii="Lucida Sans Unicode" w:hAnsi="Lucida Sans Unicode"/>
      <w:b/>
      <w:i/>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9642">
      <w:bodyDiv w:val="1"/>
      <w:marLeft w:val="0"/>
      <w:marRight w:val="0"/>
      <w:marTop w:val="0"/>
      <w:marBottom w:val="0"/>
      <w:divBdr>
        <w:top w:val="none" w:sz="0" w:space="0" w:color="auto"/>
        <w:left w:val="none" w:sz="0" w:space="0" w:color="auto"/>
        <w:bottom w:val="none" w:sz="0" w:space="0" w:color="auto"/>
        <w:right w:val="none" w:sz="0" w:space="0" w:color="auto"/>
      </w:divBdr>
    </w:div>
    <w:div w:id="135151879">
      <w:bodyDiv w:val="1"/>
      <w:marLeft w:val="0"/>
      <w:marRight w:val="0"/>
      <w:marTop w:val="0"/>
      <w:marBottom w:val="0"/>
      <w:divBdr>
        <w:top w:val="none" w:sz="0" w:space="0" w:color="auto"/>
        <w:left w:val="none" w:sz="0" w:space="0" w:color="auto"/>
        <w:bottom w:val="none" w:sz="0" w:space="0" w:color="auto"/>
        <w:right w:val="none" w:sz="0" w:space="0" w:color="auto"/>
      </w:divBdr>
    </w:div>
    <w:div w:id="289676737">
      <w:bodyDiv w:val="1"/>
      <w:marLeft w:val="0"/>
      <w:marRight w:val="0"/>
      <w:marTop w:val="0"/>
      <w:marBottom w:val="0"/>
      <w:divBdr>
        <w:top w:val="none" w:sz="0" w:space="0" w:color="auto"/>
        <w:left w:val="none" w:sz="0" w:space="0" w:color="auto"/>
        <w:bottom w:val="none" w:sz="0" w:space="0" w:color="auto"/>
        <w:right w:val="none" w:sz="0" w:space="0" w:color="auto"/>
      </w:divBdr>
    </w:div>
    <w:div w:id="350038239">
      <w:bodyDiv w:val="1"/>
      <w:marLeft w:val="0"/>
      <w:marRight w:val="0"/>
      <w:marTop w:val="0"/>
      <w:marBottom w:val="0"/>
      <w:divBdr>
        <w:top w:val="none" w:sz="0" w:space="0" w:color="auto"/>
        <w:left w:val="none" w:sz="0" w:space="0" w:color="auto"/>
        <w:bottom w:val="none" w:sz="0" w:space="0" w:color="auto"/>
        <w:right w:val="none" w:sz="0" w:space="0" w:color="auto"/>
      </w:divBdr>
    </w:div>
    <w:div w:id="507449728">
      <w:bodyDiv w:val="1"/>
      <w:marLeft w:val="0"/>
      <w:marRight w:val="0"/>
      <w:marTop w:val="0"/>
      <w:marBottom w:val="0"/>
      <w:divBdr>
        <w:top w:val="none" w:sz="0" w:space="0" w:color="auto"/>
        <w:left w:val="none" w:sz="0" w:space="0" w:color="auto"/>
        <w:bottom w:val="none" w:sz="0" w:space="0" w:color="auto"/>
        <w:right w:val="none" w:sz="0" w:space="0" w:color="auto"/>
      </w:divBdr>
    </w:div>
    <w:div w:id="829829977">
      <w:bodyDiv w:val="1"/>
      <w:marLeft w:val="0"/>
      <w:marRight w:val="0"/>
      <w:marTop w:val="0"/>
      <w:marBottom w:val="0"/>
      <w:divBdr>
        <w:top w:val="none" w:sz="0" w:space="0" w:color="auto"/>
        <w:left w:val="none" w:sz="0" w:space="0" w:color="auto"/>
        <w:bottom w:val="none" w:sz="0" w:space="0" w:color="auto"/>
        <w:right w:val="none" w:sz="0" w:space="0" w:color="auto"/>
      </w:divBdr>
    </w:div>
    <w:div w:id="906375760">
      <w:bodyDiv w:val="1"/>
      <w:marLeft w:val="0"/>
      <w:marRight w:val="0"/>
      <w:marTop w:val="0"/>
      <w:marBottom w:val="0"/>
      <w:divBdr>
        <w:top w:val="none" w:sz="0" w:space="0" w:color="auto"/>
        <w:left w:val="none" w:sz="0" w:space="0" w:color="auto"/>
        <w:bottom w:val="none" w:sz="0" w:space="0" w:color="auto"/>
        <w:right w:val="none" w:sz="0" w:space="0" w:color="auto"/>
      </w:divBdr>
    </w:div>
    <w:div w:id="1731147540">
      <w:bodyDiv w:val="1"/>
      <w:marLeft w:val="0"/>
      <w:marRight w:val="0"/>
      <w:marTop w:val="0"/>
      <w:marBottom w:val="0"/>
      <w:divBdr>
        <w:top w:val="none" w:sz="0" w:space="0" w:color="auto"/>
        <w:left w:val="none" w:sz="0" w:space="0" w:color="auto"/>
        <w:bottom w:val="none" w:sz="0" w:space="0" w:color="auto"/>
        <w:right w:val="none" w:sz="0" w:space="0" w:color="auto"/>
      </w:divBdr>
    </w:div>
    <w:div w:id="1993870836">
      <w:bodyDiv w:val="1"/>
      <w:marLeft w:val="0"/>
      <w:marRight w:val="0"/>
      <w:marTop w:val="0"/>
      <w:marBottom w:val="0"/>
      <w:divBdr>
        <w:top w:val="none" w:sz="0" w:space="0" w:color="auto"/>
        <w:left w:val="none" w:sz="0" w:space="0" w:color="auto"/>
        <w:bottom w:val="none" w:sz="0" w:space="0" w:color="auto"/>
        <w:right w:val="none" w:sz="0" w:space="0" w:color="auto"/>
      </w:divBdr>
    </w:div>
    <w:div w:id="1996376074">
      <w:bodyDiv w:val="1"/>
      <w:marLeft w:val="0"/>
      <w:marRight w:val="0"/>
      <w:marTop w:val="0"/>
      <w:marBottom w:val="0"/>
      <w:divBdr>
        <w:top w:val="none" w:sz="0" w:space="0" w:color="auto"/>
        <w:left w:val="none" w:sz="0" w:space="0" w:color="auto"/>
        <w:bottom w:val="none" w:sz="0" w:space="0" w:color="auto"/>
        <w:right w:val="none" w:sz="0" w:space="0" w:color="auto"/>
      </w:divBdr>
      <w:divsChild>
        <w:div w:id="245462284">
          <w:marLeft w:val="0"/>
          <w:marRight w:val="0"/>
          <w:marTop w:val="0"/>
          <w:marBottom w:val="0"/>
          <w:divBdr>
            <w:top w:val="none" w:sz="0" w:space="0" w:color="auto"/>
            <w:left w:val="none" w:sz="0" w:space="0" w:color="auto"/>
            <w:bottom w:val="none" w:sz="0" w:space="0" w:color="auto"/>
            <w:right w:val="none" w:sz="0" w:space="0" w:color="auto"/>
          </w:divBdr>
        </w:div>
        <w:div w:id="377167884">
          <w:marLeft w:val="0"/>
          <w:marRight w:val="0"/>
          <w:marTop w:val="0"/>
          <w:marBottom w:val="0"/>
          <w:divBdr>
            <w:top w:val="none" w:sz="0" w:space="0" w:color="auto"/>
            <w:left w:val="none" w:sz="0" w:space="0" w:color="auto"/>
            <w:bottom w:val="none" w:sz="0" w:space="0" w:color="auto"/>
            <w:right w:val="none" w:sz="0" w:space="0" w:color="auto"/>
          </w:divBdr>
        </w:div>
        <w:div w:id="1021541871">
          <w:marLeft w:val="0"/>
          <w:marRight w:val="0"/>
          <w:marTop w:val="0"/>
          <w:marBottom w:val="0"/>
          <w:divBdr>
            <w:top w:val="none" w:sz="0" w:space="0" w:color="auto"/>
            <w:left w:val="none" w:sz="0" w:space="0" w:color="auto"/>
            <w:bottom w:val="none" w:sz="0" w:space="0" w:color="auto"/>
            <w:right w:val="none" w:sz="0" w:space="0" w:color="auto"/>
          </w:divBdr>
          <w:divsChild>
            <w:div w:id="1523664095">
              <w:marLeft w:val="0"/>
              <w:marRight w:val="0"/>
              <w:marTop w:val="0"/>
              <w:marBottom w:val="0"/>
              <w:divBdr>
                <w:top w:val="none" w:sz="0" w:space="0" w:color="auto"/>
                <w:left w:val="none" w:sz="0" w:space="0" w:color="auto"/>
                <w:bottom w:val="none" w:sz="0" w:space="0" w:color="auto"/>
                <w:right w:val="none" w:sz="0" w:space="0" w:color="auto"/>
              </w:divBdr>
            </w:div>
          </w:divsChild>
        </w:div>
        <w:div w:id="1935941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rmattiva.it/uri-res/N2Ls?urn%3Anir%3Astato%3Adecreto.legislativo%3A2023-03-31%3B36!vig=2023-07-27" TargetMode="External"/><Relationship Id="rId4" Type="http://schemas.openxmlformats.org/officeDocument/2006/relationships/settings" Target="settings.xml"/><Relationship Id="rId9" Type="http://schemas.openxmlformats.org/officeDocument/2006/relationships/hyperlink" Target="https://www.bosettiegatti.eu/info/norme/statali/2023_0036.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3.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22818-276E-468D-BCC5-2B9CA2C8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1713</Words>
  <Characters>9770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La netta contrarietà di A</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netta contrarietà di A</dc:title>
  <dc:subject/>
  <dc:creator>beppino</dc:creator>
  <cp:keywords/>
  <cp:lastModifiedBy>Giuseppe</cp:lastModifiedBy>
  <cp:revision>3</cp:revision>
  <cp:lastPrinted>2020-03-25T12:17:00Z</cp:lastPrinted>
  <dcterms:created xsi:type="dcterms:W3CDTF">2024-07-18T08:45:00Z</dcterms:created>
  <dcterms:modified xsi:type="dcterms:W3CDTF">2024-07-18T08:45:00Z</dcterms:modified>
</cp:coreProperties>
</file>